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91D70F" w14:textId="77777777" w:rsidR="0006590A" w:rsidRDefault="00353647" w:rsidP="00B66167">
      <w:pPr>
        <w:jc w:val="center"/>
        <w:rPr>
          <w:rStyle w:val="BookTitle"/>
          <w:rFonts w:ascii="Trebuchet MS" w:hAnsi="Trebuchet MS"/>
          <w:smallCaps w:val="0"/>
          <w:color w:val="0070C0"/>
          <w:sz w:val="28"/>
        </w:rPr>
      </w:pPr>
      <w:bookmarkStart w:id="0" w:name="_GoBack"/>
      <w:bookmarkEnd w:id="0"/>
      <w:r w:rsidRPr="00B66167">
        <w:rPr>
          <w:rStyle w:val="BookTitle"/>
          <w:rFonts w:ascii="Trebuchet MS" w:hAnsi="Trebuchet MS"/>
          <w:smallCaps w:val="0"/>
          <w:color w:val="0070C0"/>
          <w:sz w:val="28"/>
        </w:rPr>
        <w:t>Healthwatch Assembly May 2018</w:t>
      </w:r>
      <w:r w:rsidR="00A72496">
        <w:rPr>
          <w:rStyle w:val="BookTitle"/>
          <w:rFonts w:ascii="Trebuchet MS" w:hAnsi="Trebuchet MS"/>
          <w:smallCaps w:val="0"/>
          <w:color w:val="0070C0"/>
          <w:sz w:val="28"/>
        </w:rPr>
        <w:t xml:space="preserve"> – Health Inequalities</w:t>
      </w:r>
    </w:p>
    <w:p w14:paraId="4CF43B68" w14:textId="77777777" w:rsidR="00A72496" w:rsidRDefault="00A72496" w:rsidP="00B66167">
      <w:pPr>
        <w:jc w:val="center"/>
        <w:rPr>
          <w:rFonts w:ascii="Trebuchet MS" w:hAnsi="Trebuchet MS"/>
          <w:b/>
          <w:bCs/>
          <w:noProof/>
          <w:color w:val="0070C0"/>
          <w:spacing w:val="5"/>
          <w:sz w:val="28"/>
        </w:rPr>
      </w:pPr>
    </w:p>
    <w:p w14:paraId="5097E045" w14:textId="77777777" w:rsidR="00A72496" w:rsidRPr="00B66167" w:rsidRDefault="00A72496" w:rsidP="00B66167">
      <w:pPr>
        <w:jc w:val="center"/>
        <w:rPr>
          <w:rStyle w:val="BookTitle"/>
          <w:rFonts w:ascii="Trebuchet MS" w:hAnsi="Trebuchet MS"/>
          <w:smallCaps w:val="0"/>
          <w:color w:val="0070C0"/>
          <w:sz w:val="28"/>
        </w:rPr>
      </w:pPr>
      <w:r>
        <w:rPr>
          <w:rFonts w:ascii="Trebuchet MS" w:hAnsi="Trebuchet MS"/>
          <w:b/>
          <w:bCs/>
          <w:noProof/>
          <w:color w:val="0070C0"/>
          <w:spacing w:val="5"/>
          <w:sz w:val="28"/>
        </w:rPr>
        <w:drawing>
          <wp:inline distT="0" distB="0" distL="0" distR="0" wp14:anchorId="0C6C2F55" wp14:editId="2D6093B1">
            <wp:extent cx="5448300" cy="2609850"/>
            <wp:effectExtent l="0" t="0" r="0" b="0"/>
            <wp:docPr id="1" name="Picture 1" descr="S:\HEALTHWATCH\Images &amp; Photos\Events photos\HW Assembly May 2018\20180523_13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ALTHWATCH\Images &amp; Photos\Events photos\HW Assembly May 2018\20180523_134013.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colorTemperature colorTemp="4700"/>
                              </a14:imgEffect>
                              <a14:imgEffect>
                                <a14:brightnessContrast bright="40000" contrast="-20000"/>
                              </a14:imgEffect>
                            </a14:imgLayer>
                          </a14:imgProps>
                        </a:ext>
                        <a:ext uri="{28A0092B-C50C-407E-A947-70E740481C1C}">
                          <a14:useLocalDpi xmlns:a14="http://schemas.microsoft.com/office/drawing/2010/main" val="0"/>
                        </a:ext>
                      </a:extLst>
                    </a:blip>
                    <a:srcRect b="14824"/>
                    <a:stretch/>
                  </pic:blipFill>
                  <pic:spPr bwMode="auto">
                    <a:xfrm>
                      <a:off x="0" y="0"/>
                      <a:ext cx="5448156" cy="2609781"/>
                    </a:xfrm>
                    <a:prstGeom prst="rect">
                      <a:avLst/>
                    </a:prstGeom>
                    <a:noFill/>
                    <a:ln>
                      <a:noFill/>
                    </a:ln>
                    <a:extLst>
                      <a:ext uri="{53640926-AAD7-44D8-BBD7-CCE9431645EC}">
                        <a14:shadowObscured xmlns:a14="http://schemas.microsoft.com/office/drawing/2010/main"/>
                      </a:ext>
                    </a:extLst>
                  </pic:spPr>
                </pic:pic>
              </a:graphicData>
            </a:graphic>
          </wp:inline>
        </w:drawing>
      </w:r>
    </w:p>
    <w:p w14:paraId="6D838896" w14:textId="77777777" w:rsidR="00B66167" w:rsidRDefault="00B66167">
      <w:pPr>
        <w:rPr>
          <w:rFonts w:ascii="Trebuchet MS" w:hAnsi="Trebuchet MS"/>
        </w:rPr>
      </w:pPr>
    </w:p>
    <w:p w14:paraId="6A1BD44E" w14:textId="77777777" w:rsidR="0006590A" w:rsidRDefault="003C29DC">
      <w:pPr>
        <w:rPr>
          <w:rFonts w:ascii="Trebuchet MS" w:hAnsi="Trebuchet MS"/>
        </w:rPr>
      </w:pPr>
      <w:r>
        <w:rPr>
          <w:rFonts w:ascii="Trebuchet MS" w:hAnsi="Trebuchet MS"/>
        </w:rPr>
        <w:t>I</w:t>
      </w:r>
      <w:r w:rsidR="00A72496">
        <w:rPr>
          <w:rFonts w:ascii="Trebuchet MS" w:hAnsi="Trebuchet MS"/>
        </w:rPr>
        <w:t>n</w:t>
      </w:r>
      <w:r w:rsidR="00353647" w:rsidRPr="00B66167">
        <w:rPr>
          <w:rFonts w:ascii="Trebuchet MS" w:hAnsi="Trebuchet MS"/>
        </w:rPr>
        <w:t xml:space="preserve"> May 2018, </w:t>
      </w:r>
      <w:r w:rsidR="005F532C">
        <w:rPr>
          <w:rFonts w:ascii="Trebuchet MS" w:hAnsi="Trebuchet MS"/>
        </w:rPr>
        <w:t>we</w:t>
      </w:r>
      <w:r w:rsidR="00A72496">
        <w:rPr>
          <w:rFonts w:ascii="Trebuchet MS" w:hAnsi="Trebuchet MS"/>
        </w:rPr>
        <w:t xml:space="preserve"> held one of our quarterly events</w:t>
      </w:r>
      <w:r>
        <w:rPr>
          <w:rFonts w:ascii="Trebuchet MS" w:hAnsi="Trebuchet MS"/>
        </w:rPr>
        <w:t xml:space="preserve"> which</w:t>
      </w:r>
      <w:r w:rsidR="002E5FA2" w:rsidRPr="00B66167">
        <w:rPr>
          <w:rFonts w:ascii="Trebuchet MS" w:hAnsi="Trebuchet MS"/>
        </w:rPr>
        <w:t xml:space="preserve"> 42</w:t>
      </w:r>
      <w:r w:rsidR="00353647" w:rsidRPr="00B66167">
        <w:rPr>
          <w:rFonts w:ascii="Trebuchet MS" w:hAnsi="Trebuchet MS"/>
        </w:rPr>
        <w:t xml:space="preserve"> </w:t>
      </w:r>
      <w:r w:rsidR="00A72496">
        <w:rPr>
          <w:rFonts w:ascii="Trebuchet MS" w:hAnsi="Trebuchet MS"/>
        </w:rPr>
        <w:t>members of the public</w:t>
      </w:r>
      <w:r>
        <w:rPr>
          <w:rFonts w:ascii="Trebuchet MS" w:hAnsi="Trebuchet MS"/>
        </w:rPr>
        <w:t xml:space="preserve"> attended</w:t>
      </w:r>
      <w:r w:rsidR="00A72496">
        <w:rPr>
          <w:rFonts w:ascii="Trebuchet MS" w:hAnsi="Trebuchet MS"/>
        </w:rPr>
        <w:t xml:space="preserve">. </w:t>
      </w:r>
      <w:r>
        <w:rPr>
          <w:rFonts w:ascii="Trebuchet MS" w:hAnsi="Trebuchet MS"/>
        </w:rPr>
        <w:t xml:space="preserve">There were </w:t>
      </w:r>
      <w:r w:rsidR="00A72496">
        <w:rPr>
          <w:rFonts w:ascii="Trebuchet MS" w:hAnsi="Trebuchet MS"/>
        </w:rPr>
        <w:t xml:space="preserve">introductory presentations </w:t>
      </w:r>
      <w:r>
        <w:rPr>
          <w:rFonts w:ascii="Trebuchet MS" w:hAnsi="Trebuchet MS"/>
        </w:rPr>
        <w:t xml:space="preserve">from Wandsworth Council </w:t>
      </w:r>
      <w:r w:rsidR="00A72496">
        <w:rPr>
          <w:rFonts w:ascii="Trebuchet MS" w:hAnsi="Trebuchet MS"/>
        </w:rPr>
        <w:t xml:space="preserve">about health inequalities and then </w:t>
      </w:r>
      <w:r>
        <w:rPr>
          <w:rFonts w:ascii="Trebuchet MS" w:hAnsi="Trebuchet MS"/>
        </w:rPr>
        <w:t xml:space="preserve">we had each table </w:t>
      </w:r>
      <w:r w:rsidR="00A72496">
        <w:rPr>
          <w:rFonts w:ascii="Trebuchet MS" w:hAnsi="Trebuchet MS"/>
        </w:rPr>
        <w:t xml:space="preserve">discuss </w:t>
      </w:r>
      <w:r w:rsidR="001230AE">
        <w:rPr>
          <w:rFonts w:ascii="Trebuchet MS" w:hAnsi="Trebuchet MS"/>
        </w:rPr>
        <w:t>three</w:t>
      </w:r>
      <w:r w:rsidR="00353647" w:rsidRPr="00B66167">
        <w:rPr>
          <w:rFonts w:ascii="Trebuchet MS" w:hAnsi="Trebuchet MS"/>
        </w:rPr>
        <w:t xml:space="preserve"> </w:t>
      </w:r>
      <w:r>
        <w:rPr>
          <w:rFonts w:ascii="Trebuchet MS" w:hAnsi="Trebuchet MS"/>
        </w:rPr>
        <w:t xml:space="preserve">different </w:t>
      </w:r>
      <w:r w:rsidR="002E5FA2" w:rsidRPr="00B66167">
        <w:rPr>
          <w:rFonts w:ascii="Trebuchet MS" w:hAnsi="Trebuchet MS"/>
        </w:rPr>
        <w:t>questions</w:t>
      </w:r>
      <w:r w:rsidR="00A72496">
        <w:rPr>
          <w:rFonts w:ascii="Trebuchet MS" w:hAnsi="Trebuchet MS"/>
        </w:rPr>
        <w:t xml:space="preserve"> as </w:t>
      </w:r>
      <w:r>
        <w:rPr>
          <w:rFonts w:ascii="Trebuchet MS" w:hAnsi="Trebuchet MS"/>
        </w:rPr>
        <w:t xml:space="preserve">a </w:t>
      </w:r>
      <w:r w:rsidR="00A72496">
        <w:rPr>
          <w:rFonts w:ascii="Trebuchet MS" w:hAnsi="Trebuchet MS"/>
        </w:rPr>
        <w:t>group</w:t>
      </w:r>
      <w:r w:rsidR="001230AE">
        <w:rPr>
          <w:rFonts w:ascii="Trebuchet MS" w:hAnsi="Trebuchet MS"/>
        </w:rPr>
        <w:t>. Our volunteers</w:t>
      </w:r>
      <w:r w:rsidR="00A72496">
        <w:rPr>
          <w:rFonts w:ascii="Trebuchet MS" w:hAnsi="Trebuchet MS"/>
        </w:rPr>
        <w:t xml:space="preserve"> facilitated</w:t>
      </w:r>
      <w:r w:rsidR="001230AE">
        <w:rPr>
          <w:rFonts w:ascii="Trebuchet MS" w:hAnsi="Trebuchet MS"/>
        </w:rPr>
        <w:t xml:space="preserve"> the discussions</w:t>
      </w:r>
      <w:r w:rsidR="00A72496">
        <w:rPr>
          <w:rFonts w:ascii="Trebuchet MS" w:hAnsi="Trebuchet MS"/>
        </w:rPr>
        <w:t xml:space="preserve">. </w:t>
      </w:r>
      <w:r w:rsidR="002E5FA2" w:rsidRPr="00B66167">
        <w:rPr>
          <w:rFonts w:ascii="Trebuchet MS" w:hAnsi="Trebuchet MS"/>
        </w:rPr>
        <w:t xml:space="preserve">The first question </w:t>
      </w:r>
      <w:r w:rsidR="000271E0">
        <w:rPr>
          <w:rFonts w:ascii="Trebuchet MS" w:hAnsi="Trebuchet MS"/>
        </w:rPr>
        <w:t>asked people about</w:t>
      </w:r>
      <w:r w:rsidR="002E5FA2" w:rsidRPr="00B66167">
        <w:rPr>
          <w:rFonts w:ascii="Trebuchet MS" w:hAnsi="Trebuchet MS"/>
        </w:rPr>
        <w:t xml:space="preserve"> </w:t>
      </w:r>
      <w:r w:rsidR="00353647" w:rsidRPr="00B66167">
        <w:rPr>
          <w:rFonts w:ascii="Trebuchet MS" w:hAnsi="Trebuchet MS"/>
        </w:rPr>
        <w:t>their</w:t>
      </w:r>
      <w:r w:rsidR="00C81D23">
        <w:rPr>
          <w:rFonts w:ascii="Trebuchet MS" w:hAnsi="Trebuchet MS"/>
        </w:rPr>
        <w:t xml:space="preserve"> own</w:t>
      </w:r>
      <w:r w:rsidR="00353647" w:rsidRPr="00B66167">
        <w:rPr>
          <w:rFonts w:ascii="Trebuchet MS" w:hAnsi="Trebuchet MS"/>
        </w:rPr>
        <w:t xml:space="preserve"> experience of health inequalities. The second question looked at specific communities and </w:t>
      </w:r>
      <w:r w:rsidR="00C81D23">
        <w:rPr>
          <w:rFonts w:ascii="Trebuchet MS" w:hAnsi="Trebuchet MS"/>
        </w:rPr>
        <w:t>the</w:t>
      </w:r>
      <w:r w:rsidR="00353647" w:rsidRPr="00B66167">
        <w:rPr>
          <w:rFonts w:ascii="Trebuchet MS" w:hAnsi="Trebuchet MS"/>
        </w:rPr>
        <w:t xml:space="preserve"> challenges they </w:t>
      </w:r>
      <w:r w:rsidR="00C81D23">
        <w:rPr>
          <w:rFonts w:ascii="Trebuchet MS" w:hAnsi="Trebuchet MS"/>
        </w:rPr>
        <w:t xml:space="preserve">might </w:t>
      </w:r>
      <w:r w:rsidR="00353647" w:rsidRPr="00B66167">
        <w:rPr>
          <w:rFonts w:ascii="Trebuchet MS" w:hAnsi="Trebuchet MS"/>
        </w:rPr>
        <w:t>face getting the care they need. The third looked at how these challenges could be overcome</w:t>
      </w:r>
      <w:r w:rsidR="00A72496">
        <w:rPr>
          <w:rFonts w:ascii="Trebuchet MS" w:hAnsi="Trebuchet MS"/>
        </w:rPr>
        <w:t xml:space="preserve"> </w:t>
      </w:r>
      <w:r w:rsidR="00C81D23">
        <w:rPr>
          <w:rFonts w:ascii="Trebuchet MS" w:hAnsi="Trebuchet MS"/>
        </w:rPr>
        <w:t>at</w:t>
      </w:r>
      <w:r w:rsidR="00353647" w:rsidRPr="00B66167">
        <w:rPr>
          <w:rFonts w:ascii="Trebuchet MS" w:hAnsi="Trebuchet MS"/>
        </w:rPr>
        <w:t xml:space="preserve"> an individual, </w:t>
      </w:r>
      <w:r w:rsidR="002E5FA2" w:rsidRPr="00B66167">
        <w:rPr>
          <w:rFonts w:ascii="Trebuchet MS" w:hAnsi="Trebuchet MS"/>
        </w:rPr>
        <w:t xml:space="preserve">community </w:t>
      </w:r>
      <w:r w:rsidR="00353647" w:rsidRPr="00B66167">
        <w:rPr>
          <w:rFonts w:ascii="Trebuchet MS" w:hAnsi="Trebuchet MS"/>
        </w:rPr>
        <w:t>and organisation</w:t>
      </w:r>
      <w:r w:rsidR="00CB6250">
        <w:rPr>
          <w:rFonts w:ascii="Trebuchet MS" w:hAnsi="Trebuchet MS"/>
        </w:rPr>
        <w:t>al</w:t>
      </w:r>
      <w:r w:rsidR="00C81D23">
        <w:rPr>
          <w:rFonts w:ascii="Trebuchet MS" w:hAnsi="Trebuchet MS"/>
        </w:rPr>
        <w:t xml:space="preserve"> level</w:t>
      </w:r>
      <w:r w:rsidR="00353647" w:rsidRPr="00B66167">
        <w:rPr>
          <w:rFonts w:ascii="Trebuchet MS" w:hAnsi="Trebuchet MS"/>
        </w:rPr>
        <w:t>.</w:t>
      </w:r>
    </w:p>
    <w:p w14:paraId="48ACB13E" w14:textId="77777777" w:rsidR="000271E0" w:rsidRDefault="000271E0">
      <w:pPr>
        <w:rPr>
          <w:rFonts w:ascii="Trebuchet MS" w:hAnsi="Trebuchet MS"/>
        </w:rPr>
      </w:pPr>
    </w:p>
    <w:p w14:paraId="2418697F" w14:textId="3B608F08" w:rsidR="000271E0" w:rsidRPr="00B66167" w:rsidRDefault="000271E0">
      <w:pPr>
        <w:rPr>
          <w:rFonts w:ascii="Trebuchet MS" w:hAnsi="Trebuchet MS"/>
        </w:rPr>
      </w:pPr>
      <w:r>
        <w:rPr>
          <w:rFonts w:ascii="Trebuchet MS" w:hAnsi="Trebuchet MS"/>
        </w:rPr>
        <w:t>Below we have summarised key themes from the discussions</w:t>
      </w:r>
      <w:r w:rsidR="00330201">
        <w:rPr>
          <w:rFonts w:ascii="Trebuchet MS" w:hAnsi="Trebuchet MS"/>
        </w:rPr>
        <w:t>.</w:t>
      </w:r>
      <w:r>
        <w:rPr>
          <w:rFonts w:ascii="Trebuchet MS" w:hAnsi="Trebuchet MS"/>
        </w:rPr>
        <w:t xml:space="preserve"> </w:t>
      </w:r>
      <w:r w:rsidR="00330201">
        <w:rPr>
          <w:rFonts w:ascii="Trebuchet MS" w:hAnsi="Trebuchet MS"/>
        </w:rPr>
        <w:t>N</w:t>
      </w:r>
      <w:r>
        <w:rPr>
          <w:rFonts w:ascii="Trebuchet MS" w:hAnsi="Trebuchet MS"/>
        </w:rPr>
        <w:t xml:space="preserve">otes from the discussions can be found in </w:t>
      </w:r>
      <w:r w:rsidR="00415AEB">
        <w:rPr>
          <w:rFonts w:ascii="Trebuchet MS" w:hAnsi="Trebuchet MS"/>
        </w:rPr>
        <w:t>A</w:t>
      </w:r>
      <w:r>
        <w:rPr>
          <w:rFonts w:ascii="Trebuchet MS" w:hAnsi="Trebuchet MS"/>
        </w:rPr>
        <w:t>ppendix 1</w:t>
      </w:r>
      <w:r w:rsidR="00415AEB">
        <w:rPr>
          <w:rFonts w:ascii="Trebuchet MS" w:hAnsi="Trebuchet MS"/>
        </w:rPr>
        <w:t xml:space="preserve"> (page 7)</w:t>
      </w:r>
      <w:r>
        <w:rPr>
          <w:rFonts w:ascii="Trebuchet MS" w:hAnsi="Trebuchet MS"/>
        </w:rPr>
        <w:t>.</w:t>
      </w:r>
    </w:p>
    <w:p w14:paraId="5793FC09" w14:textId="77777777" w:rsidR="002E5FA2" w:rsidRPr="00B66167" w:rsidRDefault="002E5FA2">
      <w:pPr>
        <w:rPr>
          <w:rFonts w:ascii="Trebuchet MS" w:hAnsi="Trebuchet MS"/>
        </w:rPr>
      </w:pPr>
    </w:p>
    <w:p w14:paraId="6338C95F" w14:textId="77777777" w:rsidR="0006590A" w:rsidRPr="00B66167" w:rsidRDefault="00353647" w:rsidP="00B66167">
      <w:pPr>
        <w:shd w:val="clear" w:color="auto" w:fill="0070C0"/>
        <w:rPr>
          <w:rStyle w:val="BookTitle"/>
          <w:rFonts w:ascii="Trebuchet MS" w:hAnsi="Trebuchet MS"/>
          <w:smallCaps w:val="0"/>
          <w:color w:val="FFFFFF" w:themeColor="background1"/>
        </w:rPr>
      </w:pPr>
      <w:r w:rsidRPr="00B66167">
        <w:rPr>
          <w:rStyle w:val="BookTitle"/>
          <w:rFonts w:ascii="Trebuchet MS" w:hAnsi="Trebuchet MS"/>
          <w:smallCaps w:val="0"/>
          <w:color w:val="FFFFFF" w:themeColor="background1"/>
        </w:rPr>
        <w:t xml:space="preserve">Key </w:t>
      </w:r>
      <w:r w:rsidR="00A421B9">
        <w:rPr>
          <w:rStyle w:val="BookTitle"/>
          <w:rFonts w:ascii="Trebuchet MS" w:hAnsi="Trebuchet MS"/>
          <w:smallCaps w:val="0"/>
          <w:color w:val="FFFFFF" w:themeColor="background1"/>
        </w:rPr>
        <w:t>t</w:t>
      </w:r>
      <w:r w:rsidRPr="00B66167">
        <w:rPr>
          <w:rStyle w:val="BookTitle"/>
          <w:rFonts w:ascii="Trebuchet MS" w:hAnsi="Trebuchet MS"/>
          <w:smallCaps w:val="0"/>
          <w:color w:val="FFFFFF" w:themeColor="background1"/>
        </w:rPr>
        <w:t>hemes</w:t>
      </w:r>
    </w:p>
    <w:p w14:paraId="14923521" w14:textId="77777777" w:rsidR="00B66167" w:rsidRDefault="00B66167" w:rsidP="00B66167">
      <w:pPr>
        <w:pStyle w:val="ListParagraph"/>
        <w:rPr>
          <w:rFonts w:ascii="Trebuchet MS" w:hAnsi="Trebuchet MS"/>
        </w:rPr>
      </w:pPr>
    </w:p>
    <w:p w14:paraId="480CF0E1" w14:textId="77777777" w:rsidR="00F91F7A" w:rsidRDefault="00F91F7A" w:rsidP="00360C8E">
      <w:pPr>
        <w:pStyle w:val="ListParagraph"/>
        <w:numPr>
          <w:ilvl w:val="0"/>
          <w:numId w:val="1"/>
        </w:numPr>
        <w:spacing w:after="120"/>
        <w:ind w:left="714" w:hanging="357"/>
        <w:contextualSpacing w:val="0"/>
        <w:rPr>
          <w:rFonts w:ascii="Trebuchet MS" w:hAnsi="Trebuchet MS"/>
        </w:rPr>
      </w:pPr>
      <w:r>
        <w:rPr>
          <w:rFonts w:ascii="Trebuchet MS" w:hAnsi="Trebuchet MS"/>
        </w:rPr>
        <w:t xml:space="preserve">People with physical disabilities </w:t>
      </w:r>
      <w:r w:rsidR="00C81D23">
        <w:rPr>
          <w:rFonts w:ascii="Trebuchet MS" w:hAnsi="Trebuchet MS"/>
        </w:rPr>
        <w:t>(e.g. those</w:t>
      </w:r>
      <w:r w:rsidR="00F44444">
        <w:rPr>
          <w:rFonts w:ascii="Trebuchet MS" w:hAnsi="Trebuchet MS"/>
        </w:rPr>
        <w:t xml:space="preserve"> </w:t>
      </w:r>
      <w:r>
        <w:rPr>
          <w:rFonts w:ascii="Trebuchet MS" w:hAnsi="Trebuchet MS"/>
        </w:rPr>
        <w:t xml:space="preserve">who </w:t>
      </w:r>
      <w:r w:rsidR="00C81D23">
        <w:rPr>
          <w:rFonts w:ascii="Trebuchet MS" w:hAnsi="Trebuchet MS"/>
        </w:rPr>
        <w:t>use</w:t>
      </w:r>
      <w:r>
        <w:rPr>
          <w:rFonts w:ascii="Trebuchet MS" w:hAnsi="Trebuchet MS"/>
        </w:rPr>
        <w:t xml:space="preserve"> wheelchairs</w:t>
      </w:r>
      <w:r w:rsidR="00C81D23">
        <w:rPr>
          <w:rFonts w:ascii="Trebuchet MS" w:hAnsi="Trebuchet MS"/>
        </w:rPr>
        <w:t>)</w:t>
      </w:r>
      <w:r>
        <w:rPr>
          <w:rFonts w:ascii="Trebuchet MS" w:hAnsi="Trebuchet MS"/>
        </w:rPr>
        <w:t xml:space="preserve"> can find accessing health services difficult where GP surgeries </w:t>
      </w:r>
      <w:r w:rsidR="00C81D23">
        <w:rPr>
          <w:rFonts w:ascii="Trebuchet MS" w:hAnsi="Trebuchet MS"/>
        </w:rPr>
        <w:t xml:space="preserve">do not </w:t>
      </w:r>
      <w:r>
        <w:rPr>
          <w:rFonts w:ascii="Trebuchet MS" w:hAnsi="Trebuchet MS"/>
        </w:rPr>
        <w:t>have adequate disability access.</w:t>
      </w:r>
      <w:r w:rsidR="00BE0136">
        <w:rPr>
          <w:rFonts w:ascii="Trebuchet MS" w:hAnsi="Trebuchet MS"/>
        </w:rPr>
        <w:t xml:space="preserve"> People with Alzheimer’s disease and mental health issues also mentioned difficulty accessing</w:t>
      </w:r>
      <w:r w:rsidR="00C81D23">
        <w:rPr>
          <w:rFonts w:ascii="Trebuchet MS" w:hAnsi="Trebuchet MS"/>
        </w:rPr>
        <w:t xml:space="preserve"> services.</w:t>
      </w:r>
    </w:p>
    <w:p w14:paraId="3381C2ED" w14:textId="7C60D5DE" w:rsidR="00BE0136" w:rsidRDefault="00A95F9D" w:rsidP="00BE0136">
      <w:pPr>
        <w:pStyle w:val="ListParagraph"/>
        <w:numPr>
          <w:ilvl w:val="0"/>
          <w:numId w:val="1"/>
        </w:numPr>
        <w:spacing w:after="120"/>
        <w:ind w:left="714" w:hanging="357"/>
        <w:contextualSpacing w:val="0"/>
        <w:rPr>
          <w:rFonts w:ascii="Trebuchet MS" w:hAnsi="Trebuchet MS"/>
        </w:rPr>
      </w:pPr>
      <w:r>
        <w:rPr>
          <w:rFonts w:ascii="Trebuchet MS" w:hAnsi="Trebuchet MS"/>
        </w:rPr>
        <w:t>Complicated processes for accessing care and e</w:t>
      </w:r>
      <w:r w:rsidR="00BE0136">
        <w:rPr>
          <w:rFonts w:ascii="Trebuchet MS" w:hAnsi="Trebuchet MS"/>
        </w:rPr>
        <w:t>xcessive form filling can be a large burden on particular groups (e.g. carers) or act as a barrier to access</w:t>
      </w:r>
      <w:r w:rsidR="006F4F0F">
        <w:rPr>
          <w:rFonts w:ascii="Trebuchet MS" w:hAnsi="Trebuchet MS"/>
        </w:rPr>
        <w:t>ing</w:t>
      </w:r>
      <w:r w:rsidR="00BE0136">
        <w:rPr>
          <w:rFonts w:ascii="Trebuchet MS" w:hAnsi="Trebuchet MS"/>
        </w:rPr>
        <w:t xml:space="preserve"> care for </w:t>
      </w:r>
      <w:r w:rsidR="006F4F0F">
        <w:rPr>
          <w:rFonts w:ascii="Trebuchet MS" w:hAnsi="Trebuchet MS"/>
        </w:rPr>
        <w:t>others</w:t>
      </w:r>
      <w:r w:rsidR="00BE0136">
        <w:rPr>
          <w:rFonts w:ascii="Trebuchet MS" w:hAnsi="Trebuchet MS"/>
        </w:rPr>
        <w:t xml:space="preserve"> (e.g. migrants who do not speak English). </w:t>
      </w:r>
      <w:r>
        <w:rPr>
          <w:rFonts w:ascii="Trebuchet MS" w:hAnsi="Trebuchet MS"/>
        </w:rPr>
        <w:t xml:space="preserve">GPs were often mentioned, particularly because they </w:t>
      </w:r>
      <w:proofErr w:type="gramStart"/>
      <w:r>
        <w:rPr>
          <w:rFonts w:ascii="Trebuchet MS" w:hAnsi="Trebuchet MS"/>
        </w:rPr>
        <w:t>are seen as</w:t>
      </w:r>
      <w:proofErr w:type="gramEnd"/>
      <w:r>
        <w:rPr>
          <w:rFonts w:ascii="Trebuchet MS" w:hAnsi="Trebuchet MS"/>
        </w:rPr>
        <w:t xml:space="preserve"> ‘gatekeepers’</w:t>
      </w:r>
      <w:r w:rsidR="00320DB4">
        <w:rPr>
          <w:rFonts w:ascii="Trebuchet MS" w:hAnsi="Trebuchet MS"/>
        </w:rPr>
        <w:t xml:space="preserve"> who control</w:t>
      </w:r>
      <w:r>
        <w:rPr>
          <w:rFonts w:ascii="Trebuchet MS" w:hAnsi="Trebuchet MS"/>
        </w:rPr>
        <w:t xml:space="preserve"> access to other services</w:t>
      </w:r>
      <w:r w:rsidR="00320DB4">
        <w:rPr>
          <w:rFonts w:ascii="Trebuchet MS" w:hAnsi="Trebuchet MS"/>
        </w:rPr>
        <w:t xml:space="preserve"> and may be a barrier for some people</w:t>
      </w:r>
      <w:r>
        <w:rPr>
          <w:rFonts w:ascii="Trebuchet MS" w:hAnsi="Trebuchet MS"/>
        </w:rPr>
        <w:t>.</w:t>
      </w:r>
    </w:p>
    <w:p w14:paraId="141FDA1D" w14:textId="77777777" w:rsidR="00C0631B" w:rsidRPr="00C0631B" w:rsidRDefault="00C0631B" w:rsidP="00C0631B">
      <w:pPr>
        <w:pStyle w:val="ListParagraph"/>
        <w:numPr>
          <w:ilvl w:val="0"/>
          <w:numId w:val="1"/>
        </w:numPr>
        <w:spacing w:after="120" w:line="276" w:lineRule="auto"/>
        <w:contextualSpacing w:val="0"/>
        <w:rPr>
          <w:rFonts w:ascii="Trebuchet MS" w:hAnsi="Trebuchet MS"/>
        </w:rPr>
      </w:pPr>
      <w:r>
        <w:rPr>
          <w:rFonts w:ascii="Trebuchet MS" w:hAnsi="Trebuchet MS"/>
        </w:rPr>
        <w:t>Some people do not access health services out of fear of</w:t>
      </w:r>
      <w:r w:rsidRPr="00B66167">
        <w:rPr>
          <w:rFonts w:ascii="Trebuchet MS" w:hAnsi="Trebuchet MS"/>
        </w:rPr>
        <w:t xml:space="preserve"> </w:t>
      </w:r>
      <w:r>
        <w:rPr>
          <w:rFonts w:ascii="Trebuchet MS" w:hAnsi="Trebuchet MS"/>
        </w:rPr>
        <w:t>negative consequences resulting from contacting health services (e.g. stigma or discrimination).</w:t>
      </w:r>
    </w:p>
    <w:p w14:paraId="24FF401C" w14:textId="77777777" w:rsidR="00D63878" w:rsidRDefault="00F91F7A" w:rsidP="006B2F55">
      <w:pPr>
        <w:pStyle w:val="ListParagraph"/>
        <w:numPr>
          <w:ilvl w:val="0"/>
          <w:numId w:val="1"/>
        </w:numPr>
        <w:spacing w:after="120"/>
        <w:ind w:left="714" w:hanging="357"/>
        <w:contextualSpacing w:val="0"/>
        <w:rPr>
          <w:rFonts w:ascii="Trebuchet MS" w:hAnsi="Trebuchet MS"/>
        </w:rPr>
      </w:pPr>
      <w:r>
        <w:rPr>
          <w:rFonts w:ascii="Trebuchet MS" w:hAnsi="Trebuchet MS"/>
        </w:rPr>
        <w:t>Some patients struggle to access information about health services. For example, patients without access to a computer may struggle to access information online; patients that do not speak English may not be able to understand information about health services; patients with sight loss may not be able to read written communication.</w:t>
      </w:r>
      <w:r w:rsidR="006B2F55">
        <w:rPr>
          <w:rFonts w:ascii="Trebuchet MS" w:hAnsi="Trebuchet MS"/>
        </w:rPr>
        <w:t xml:space="preserve"> </w:t>
      </w:r>
    </w:p>
    <w:p w14:paraId="6F4B4723" w14:textId="77777777" w:rsidR="00F91F7A" w:rsidRPr="006B2F55" w:rsidRDefault="006B2F55" w:rsidP="006B2F55">
      <w:pPr>
        <w:pStyle w:val="ListParagraph"/>
        <w:numPr>
          <w:ilvl w:val="0"/>
          <w:numId w:val="1"/>
        </w:numPr>
        <w:spacing w:after="120"/>
        <w:ind w:left="714" w:hanging="357"/>
        <w:contextualSpacing w:val="0"/>
        <w:rPr>
          <w:rFonts w:ascii="Trebuchet MS" w:hAnsi="Trebuchet MS"/>
        </w:rPr>
      </w:pPr>
      <w:r>
        <w:rPr>
          <w:rFonts w:ascii="Trebuchet MS" w:hAnsi="Trebuchet MS"/>
        </w:rPr>
        <w:t>Health communications need to specifically target hard-to-reach groups, taking into consideration the values and norms of different cultural groups.</w:t>
      </w:r>
    </w:p>
    <w:p w14:paraId="35F5092B" w14:textId="77777777" w:rsidR="00F91F7A" w:rsidRDefault="00F91F7A" w:rsidP="00360C8E">
      <w:pPr>
        <w:pStyle w:val="ListParagraph"/>
        <w:numPr>
          <w:ilvl w:val="0"/>
          <w:numId w:val="1"/>
        </w:numPr>
        <w:spacing w:after="120"/>
        <w:ind w:left="714" w:hanging="357"/>
        <w:contextualSpacing w:val="0"/>
        <w:rPr>
          <w:rFonts w:ascii="Trebuchet MS" w:hAnsi="Trebuchet MS"/>
        </w:rPr>
      </w:pPr>
      <w:r>
        <w:rPr>
          <w:rFonts w:ascii="Trebuchet MS" w:hAnsi="Trebuchet MS"/>
        </w:rPr>
        <w:t xml:space="preserve">Waiting times for primary and secondary care vary between different surgeries and hospitals, which may exacerbate health inequalities if waiting times are longer in more deprived areas. </w:t>
      </w:r>
    </w:p>
    <w:p w14:paraId="146D8F6A" w14:textId="77777777" w:rsidR="00F91F7A" w:rsidRDefault="00F91F7A" w:rsidP="00360C8E">
      <w:pPr>
        <w:pStyle w:val="ListParagraph"/>
        <w:numPr>
          <w:ilvl w:val="0"/>
          <w:numId w:val="1"/>
        </w:numPr>
        <w:spacing w:after="120"/>
        <w:ind w:left="714" w:hanging="357"/>
        <w:contextualSpacing w:val="0"/>
        <w:rPr>
          <w:rFonts w:ascii="Trebuchet MS" w:hAnsi="Trebuchet MS"/>
        </w:rPr>
      </w:pPr>
      <w:r>
        <w:rPr>
          <w:rFonts w:ascii="Trebuchet MS" w:hAnsi="Trebuchet MS"/>
        </w:rPr>
        <w:lastRenderedPageBreak/>
        <w:t xml:space="preserve">The members of different groups </w:t>
      </w:r>
      <w:r w:rsidR="00C0631B">
        <w:rPr>
          <w:rFonts w:ascii="Trebuchet MS" w:hAnsi="Trebuchet MS"/>
        </w:rPr>
        <w:t xml:space="preserve">that are </w:t>
      </w:r>
      <w:r>
        <w:rPr>
          <w:rFonts w:ascii="Trebuchet MS" w:hAnsi="Trebuchet MS"/>
        </w:rPr>
        <w:t>at risk of health inequalities are diverse</w:t>
      </w:r>
      <w:r w:rsidR="00C0631B">
        <w:rPr>
          <w:rFonts w:ascii="Trebuchet MS" w:hAnsi="Trebuchet MS"/>
        </w:rPr>
        <w:t xml:space="preserve"> (e.g. mental health, LGBT, BME) and focusing on the group as a whole may result in oversight of particular issues. </w:t>
      </w:r>
    </w:p>
    <w:p w14:paraId="4A239259" w14:textId="77777777" w:rsidR="00C0631B" w:rsidRDefault="00137792" w:rsidP="00360C8E">
      <w:pPr>
        <w:pStyle w:val="ListParagraph"/>
        <w:numPr>
          <w:ilvl w:val="0"/>
          <w:numId w:val="1"/>
        </w:numPr>
        <w:spacing w:after="120"/>
        <w:ind w:left="714" w:hanging="357"/>
        <w:contextualSpacing w:val="0"/>
        <w:rPr>
          <w:rFonts w:ascii="Trebuchet MS" w:hAnsi="Trebuchet MS"/>
        </w:rPr>
      </w:pPr>
      <w:r>
        <w:rPr>
          <w:rFonts w:ascii="Trebuchet MS" w:hAnsi="Trebuchet MS"/>
        </w:rPr>
        <w:t>I</w:t>
      </w:r>
      <w:r w:rsidR="00A95F9D">
        <w:rPr>
          <w:rFonts w:ascii="Trebuchet MS" w:hAnsi="Trebuchet MS"/>
        </w:rPr>
        <w:t>nter-related</w:t>
      </w:r>
      <w:r w:rsidR="00CB6250">
        <w:rPr>
          <w:rFonts w:ascii="Trebuchet MS" w:hAnsi="Trebuchet MS"/>
        </w:rPr>
        <w:t>,</w:t>
      </w:r>
      <w:r w:rsidR="00A95F9D">
        <w:rPr>
          <w:rFonts w:ascii="Trebuchet MS" w:hAnsi="Trebuchet MS"/>
        </w:rPr>
        <w:t xml:space="preserve"> </w:t>
      </w:r>
      <w:r>
        <w:rPr>
          <w:rFonts w:ascii="Trebuchet MS" w:hAnsi="Trebuchet MS"/>
        </w:rPr>
        <w:t xml:space="preserve">or </w:t>
      </w:r>
      <w:r w:rsidRPr="00137792">
        <w:rPr>
          <w:rFonts w:ascii="Trebuchet MS" w:hAnsi="Trebuchet MS"/>
        </w:rPr>
        <w:t>additional</w:t>
      </w:r>
      <w:r w:rsidR="00CB6250">
        <w:rPr>
          <w:rFonts w:ascii="Trebuchet MS" w:hAnsi="Trebuchet MS"/>
        </w:rPr>
        <w:t>,</w:t>
      </w:r>
      <w:r w:rsidRPr="00137792">
        <w:rPr>
          <w:rFonts w:ascii="Trebuchet MS" w:hAnsi="Trebuchet MS"/>
        </w:rPr>
        <w:t xml:space="preserve"> </w:t>
      </w:r>
      <w:r w:rsidR="00A95F9D">
        <w:rPr>
          <w:rFonts w:ascii="Trebuchet MS" w:hAnsi="Trebuchet MS"/>
        </w:rPr>
        <w:t>health conditions</w:t>
      </w:r>
      <w:r w:rsidR="00C0631B">
        <w:rPr>
          <w:rFonts w:ascii="Trebuchet MS" w:hAnsi="Trebuchet MS"/>
        </w:rPr>
        <w:t xml:space="preserve"> </w:t>
      </w:r>
      <w:r w:rsidRPr="00137792">
        <w:rPr>
          <w:rFonts w:ascii="Trebuchet MS" w:hAnsi="Trebuchet MS"/>
        </w:rPr>
        <w:t>or disease</w:t>
      </w:r>
      <w:r>
        <w:rPr>
          <w:rFonts w:ascii="Trebuchet MS" w:hAnsi="Trebuchet MS"/>
        </w:rPr>
        <w:t xml:space="preserve">s (physical or </w:t>
      </w:r>
      <w:hyperlink r:id="rId10" w:tooltip="Mental disorder" w:history="1">
        <w:r w:rsidRPr="00F44444">
          <w:rPr>
            <w:rFonts w:ascii="Trebuchet MS" w:hAnsi="Trebuchet MS"/>
          </w:rPr>
          <w:t>mental</w:t>
        </w:r>
      </w:hyperlink>
      <w:r>
        <w:rPr>
          <w:rFonts w:ascii="Trebuchet MS" w:hAnsi="Trebuchet MS"/>
        </w:rPr>
        <w:t>)</w:t>
      </w:r>
      <w:r w:rsidRPr="00137792">
        <w:rPr>
          <w:rFonts w:ascii="Trebuchet MS" w:hAnsi="Trebuchet MS"/>
        </w:rPr>
        <w:t xml:space="preserve"> </w:t>
      </w:r>
      <w:r w:rsidR="00C0631B">
        <w:rPr>
          <w:rFonts w:ascii="Trebuchet MS" w:hAnsi="Trebuchet MS"/>
        </w:rPr>
        <w:t>among patients in particular groups can exacerbate health inequalities as patients face large</w:t>
      </w:r>
      <w:r>
        <w:rPr>
          <w:rFonts w:ascii="Trebuchet MS" w:hAnsi="Trebuchet MS"/>
        </w:rPr>
        <w:t>r</w:t>
      </w:r>
      <w:r w:rsidR="00C0631B">
        <w:rPr>
          <w:rFonts w:ascii="Trebuchet MS" w:hAnsi="Trebuchet MS"/>
        </w:rPr>
        <w:t xml:space="preserve"> numbers of barriers. For example, </w:t>
      </w:r>
      <w:r>
        <w:rPr>
          <w:rFonts w:ascii="Trebuchet MS" w:hAnsi="Trebuchet MS"/>
        </w:rPr>
        <w:t xml:space="preserve">a physical condition might trigger a </w:t>
      </w:r>
      <w:r w:rsidR="00C0631B">
        <w:rPr>
          <w:rFonts w:ascii="Trebuchet MS" w:hAnsi="Trebuchet MS"/>
        </w:rPr>
        <w:t xml:space="preserve">mental health issue. Similarly, there is a high prevalence of mental health issues among LGBT people and </w:t>
      </w:r>
      <w:r w:rsidR="00CB6250">
        <w:rPr>
          <w:rFonts w:ascii="Trebuchet MS" w:hAnsi="Trebuchet MS"/>
        </w:rPr>
        <w:t xml:space="preserve">those </w:t>
      </w:r>
      <w:r w:rsidR="00C0631B">
        <w:rPr>
          <w:rFonts w:ascii="Trebuchet MS" w:hAnsi="Trebuchet MS"/>
        </w:rPr>
        <w:t xml:space="preserve">with learning disabilities often have </w:t>
      </w:r>
      <w:r w:rsidR="008B64CE">
        <w:rPr>
          <w:rFonts w:ascii="Trebuchet MS" w:hAnsi="Trebuchet MS"/>
        </w:rPr>
        <w:t xml:space="preserve">related </w:t>
      </w:r>
      <w:r w:rsidR="00C0631B">
        <w:rPr>
          <w:rFonts w:ascii="Trebuchet MS" w:hAnsi="Trebuchet MS"/>
        </w:rPr>
        <w:t>physical health problems.</w:t>
      </w:r>
    </w:p>
    <w:p w14:paraId="51B24D0D" w14:textId="38E895BA" w:rsidR="00C0631B" w:rsidRDefault="00C0631B" w:rsidP="00360C8E">
      <w:pPr>
        <w:pStyle w:val="ListParagraph"/>
        <w:numPr>
          <w:ilvl w:val="0"/>
          <w:numId w:val="1"/>
        </w:numPr>
        <w:spacing w:after="120"/>
        <w:ind w:left="714" w:hanging="357"/>
        <w:contextualSpacing w:val="0"/>
        <w:rPr>
          <w:rFonts w:ascii="Trebuchet MS" w:hAnsi="Trebuchet MS"/>
        </w:rPr>
      </w:pPr>
      <w:r>
        <w:rPr>
          <w:rFonts w:ascii="Trebuchet MS" w:hAnsi="Trebuchet MS"/>
        </w:rPr>
        <w:t xml:space="preserve">There is a need for more training among health professionals </w:t>
      </w:r>
      <w:r w:rsidR="00A95F9D">
        <w:rPr>
          <w:rFonts w:ascii="Trebuchet MS" w:hAnsi="Trebuchet MS"/>
        </w:rPr>
        <w:t xml:space="preserve">for them to gain a better understanding </w:t>
      </w:r>
      <w:r w:rsidR="00167FF7">
        <w:rPr>
          <w:rFonts w:ascii="Trebuchet MS" w:hAnsi="Trebuchet MS"/>
        </w:rPr>
        <w:t>of</w:t>
      </w:r>
      <w:r w:rsidR="007A34D9">
        <w:rPr>
          <w:rFonts w:ascii="Trebuchet MS" w:hAnsi="Trebuchet MS"/>
        </w:rPr>
        <w:t xml:space="preserve"> </w:t>
      </w:r>
      <w:r w:rsidR="0000087C">
        <w:rPr>
          <w:rFonts w:ascii="Trebuchet MS" w:hAnsi="Trebuchet MS"/>
        </w:rPr>
        <w:t>different patient groups</w:t>
      </w:r>
      <w:r w:rsidR="00167FF7">
        <w:rPr>
          <w:rFonts w:ascii="Trebuchet MS" w:hAnsi="Trebuchet MS"/>
        </w:rPr>
        <w:t xml:space="preserve"> </w:t>
      </w:r>
      <w:r w:rsidR="00A95F9D">
        <w:rPr>
          <w:rFonts w:ascii="Trebuchet MS" w:hAnsi="Trebuchet MS"/>
        </w:rPr>
        <w:t xml:space="preserve">and how best </w:t>
      </w:r>
      <w:r>
        <w:rPr>
          <w:rFonts w:ascii="Trebuchet MS" w:hAnsi="Trebuchet MS"/>
        </w:rPr>
        <w:t xml:space="preserve">to </w:t>
      </w:r>
      <w:r w:rsidR="00D63878">
        <w:rPr>
          <w:rFonts w:ascii="Trebuchet MS" w:hAnsi="Trebuchet MS"/>
        </w:rPr>
        <w:t>communicate</w:t>
      </w:r>
      <w:r w:rsidR="006B2F55">
        <w:rPr>
          <w:rFonts w:ascii="Trebuchet MS" w:hAnsi="Trebuchet MS"/>
        </w:rPr>
        <w:t xml:space="preserve"> with</w:t>
      </w:r>
      <w:r w:rsidR="0000087C">
        <w:rPr>
          <w:rFonts w:ascii="Trebuchet MS" w:hAnsi="Trebuchet MS"/>
        </w:rPr>
        <w:t>,</w:t>
      </w:r>
      <w:r w:rsidR="006B2F55">
        <w:rPr>
          <w:rFonts w:ascii="Trebuchet MS" w:hAnsi="Trebuchet MS"/>
        </w:rPr>
        <w:t xml:space="preserve"> and </w:t>
      </w:r>
      <w:r>
        <w:rPr>
          <w:rFonts w:ascii="Trebuchet MS" w:hAnsi="Trebuchet MS"/>
        </w:rPr>
        <w:t>treat</w:t>
      </w:r>
      <w:r w:rsidR="0000087C">
        <w:rPr>
          <w:rFonts w:ascii="Trebuchet MS" w:hAnsi="Trebuchet MS"/>
        </w:rPr>
        <w:t>,</w:t>
      </w:r>
      <w:r>
        <w:rPr>
          <w:rFonts w:ascii="Trebuchet MS" w:hAnsi="Trebuchet MS"/>
        </w:rPr>
        <w:t xml:space="preserve"> </w:t>
      </w:r>
      <w:r w:rsidR="0000087C">
        <w:rPr>
          <w:rFonts w:ascii="Trebuchet MS" w:hAnsi="Trebuchet MS"/>
        </w:rPr>
        <w:t xml:space="preserve">them - </w:t>
      </w:r>
      <w:r>
        <w:rPr>
          <w:rFonts w:ascii="Trebuchet MS" w:hAnsi="Trebuchet MS"/>
        </w:rPr>
        <w:t xml:space="preserve">particularly those with mental health issues and/or learning disabilities, </w:t>
      </w:r>
      <w:r w:rsidR="00167FF7">
        <w:rPr>
          <w:rFonts w:ascii="Trebuchet MS" w:hAnsi="Trebuchet MS"/>
        </w:rPr>
        <w:t>and</w:t>
      </w:r>
      <w:r>
        <w:rPr>
          <w:rFonts w:ascii="Trebuchet MS" w:hAnsi="Trebuchet MS"/>
        </w:rPr>
        <w:t xml:space="preserve"> members of the LGBT (especially transgender) and BME communities.</w:t>
      </w:r>
    </w:p>
    <w:p w14:paraId="4042DB11" w14:textId="404098C3" w:rsidR="006B2F55" w:rsidRDefault="006B2F55" w:rsidP="00360C8E">
      <w:pPr>
        <w:pStyle w:val="ListParagraph"/>
        <w:numPr>
          <w:ilvl w:val="0"/>
          <w:numId w:val="1"/>
        </w:numPr>
        <w:spacing w:after="120"/>
        <w:ind w:left="714" w:hanging="357"/>
        <w:contextualSpacing w:val="0"/>
        <w:rPr>
          <w:rFonts w:ascii="Trebuchet MS" w:hAnsi="Trebuchet MS"/>
        </w:rPr>
      </w:pPr>
      <w:r>
        <w:rPr>
          <w:rFonts w:ascii="Trebuchet MS" w:hAnsi="Trebuchet MS"/>
        </w:rPr>
        <w:t xml:space="preserve">Carers face </w:t>
      </w:r>
      <w:proofErr w:type="gramStart"/>
      <w:r>
        <w:rPr>
          <w:rFonts w:ascii="Trebuchet MS" w:hAnsi="Trebuchet MS"/>
        </w:rPr>
        <w:t>particular challenges</w:t>
      </w:r>
      <w:proofErr w:type="gramEnd"/>
      <w:r>
        <w:rPr>
          <w:rFonts w:ascii="Trebuchet MS" w:hAnsi="Trebuchet MS"/>
        </w:rPr>
        <w:t xml:space="preserve"> looki</w:t>
      </w:r>
      <w:r w:rsidR="00D63878">
        <w:rPr>
          <w:rFonts w:ascii="Trebuchet MS" w:hAnsi="Trebuchet MS"/>
        </w:rPr>
        <w:t xml:space="preserve">ng after their own health </w:t>
      </w:r>
      <w:r>
        <w:rPr>
          <w:rFonts w:ascii="Trebuchet MS" w:hAnsi="Trebuchet MS"/>
        </w:rPr>
        <w:t xml:space="preserve">(e.g. diet and exercise) and may need additional support in terms of respite care </w:t>
      </w:r>
      <w:r w:rsidR="00167FF7">
        <w:rPr>
          <w:rFonts w:ascii="Trebuchet MS" w:hAnsi="Trebuchet MS"/>
        </w:rPr>
        <w:t>or</w:t>
      </w:r>
      <w:r>
        <w:rPr>
          <w:rFonts w:ascii="Trebuchet MS" w:hAnsi="Trebuchet MS"/>
        </w:rPr>
        <w:t xml:space="preserve"> social and emotional support </w:t>
      </w:r>
      <w:r w:rsidR="009C3F7E">
        <w:rPr>
          <w:rFonts w:ascii="Trebuchet MS" w:hAnsi="Trebuchet MS"/>
        </w:rPr>
        <w:t xml:space="preserve">(which can take </w:t>
      </w:r>
      <w:r>
        <w:rPr>
          <w:rFonts w:ascii="Trebuchet MS" w:hAnsi="Trebuchet MS"/>
        </w:rPr>
        <w:t xml:space="preserve">the form of support groups </w:t>
      </w:r>
      <w:r w:rsidR="001828E1">
        <w:rPr>
          <w:rFonts w:ascii="Trebuchet MS" w:hAnsi="Trebuchet MS"/>
        </w:rPr>
        <w:t>or</w:t>
      </w:r>
      <w:r>
        <w:rPr>
          <w:rFonts w:ascii="Trebuchet MS" w:hAnsi="Trebuchet MS"/>
        </w:rPr>
        <w:t xml:space="preserve"> opportunities to interact with other carers</w:t>
      </w:r>
      <w:r w:rsidR="009C3F7E">
        <w:rPr>
          <w:rFonts w:ascii="Trebuchet MS" w:hAnsi="Trebuchet MS"/>
        </w:rPr>
        <w:t>)</w:t>
      </w:r>
      <w:r>
        <w:rPr>
          <w:rFonts w:ascii="Trebuchet MS" w:hAnsi="Trebuchet MS"/>
        </w:rPr>
        <w:t>.</w:t>
      </w:r>
    </w:p>
    <w:p w14:paraId="5FDAF1DE" w14:textId="77777777" w:rsidR="00A95F9D" w:rsidRDefault="00A95F9D" w:rsidP="00A95F9D">
      <w:pPr>
        <w:pStyle w:val="ListParagraph"/>
        <w:spacing w:after="120"/>
        <w:ind w:left="714"/>
        <w:contextualSpacing w:val="0"/>
        <w:rPr>
          <w:rFonts w:ascii="Trebuchet MS" w:hAnsi="Trebuchet MS"/>
        </w:rPr>
      </w:pPr>
    </w:p>
    <w:p w14:paraId="6D7DB18E" w14:textId="77777777" w:rsidR="0006590A" w:rsidRPr="00B66167" w:rsidRDefault="00A72496" w:rsidP="00B66167">
      <w:pPr>
        <w:shd w:val="clear" w:color="auto" w:fill="0070C0"/>
        <w:rPr>
          <w:rStyle w:val="BookTitle"/>
          <w:rFonts w:ascii="Trebuchet MS" w:hAnsi="Trebuchet MS"/>
          <w:smallCaps w:val="0"/>
          <w:color w:val="FFFFFF" w:themeColor="background1"/>
        </w:rPr>
      </w:pPr>
      <w:r>
        <w:rPr>
          <w:rStyle w:val="BookTitle"/>
          <w:rFonts w:ascii="Trebuchet MS" w:hAnsi="Trebuchet MS"/>
          <w:smallCaps w:val="0"/>
          <w:color w:val="FFFFFF" w:themeColor="background1"/>
        </w:rPr>
        <w:t>Summary of c</w:t>
      </w:r>
      <w:r w:rsidR="00353647" w:rsidRPr="00B66167">
        <w:rPr>
          <w:rStyle w:val="BookTitle"/>
          <w:rFonts w:ascii="Trebuchet MS" w:hAnsi="Trebuchet MS"/>
          <w:smallCaps w:val="0"/>
          <w:color w:val="FFFFFF" w:themeColor="background1"/>
        </w:rPr>
        <w:t xml:space="preserve">hallenges faced by particular communities </w:t>
      </w:r>
    </w:p>
    <w:p w14:paraId="0A11819C" w14:textId="77777777" w:rsidR="00B66167" w:rsidRDefault="00B66167" w:rsidP="0045383E">
      <w:pPr>
        <w:rPr>
          <w:rStyle w:val="BookTitle"/>
          <w:rFonts w:ascii="Trebuchet MS" w:hAnsi="Trebuchet MS"/>
        </w:rPr>
      </w:pPr>
    </w:p>
    <w:p w14:paraId="5CA5FC3C" w14:textId="77777777" w:rsidR="0045383E" w:rsidRPr="00B66167" w:rsidRDefault="0045383E" w:rsidP="0045383E">
      <w:pPr>
        <w:rPr>
          <w:rStyle w:val="BookTitle"/>
          <w:rFonts w:ascii="Trebuchet MS" w:hAnsi="Trebuchet MS"/>
          <w:smallCaps w:val="0"/>
        </w:rPr>
      </w:pPr>
      <w:r w:rsidRPr="00B66167">
        <w:rPr>
          <w:rStyle w:val="BookTitle"/>
          <w:rFonts w:ascii="Trebuchet MS" w:hAnsi="Trebuchet MS"/>
          <w:smallCaps w:val="0"/>
        </w:rPr>
        <w:t>Mental Health</w:t>
      </w:r>
    </w:p>
    <w:p w14:paraId="66CA7D56" w14:textId="2AE8BD1C" w:rsidR="006B2F55" w:rsidRPr="006B2F55" w:rsidRDefault="006B2F55" w:rsidP="006B2F55">
      <w:pPr>
        <w:rPr>
          <w:rFonts w:ascii="Trebuchet MS" w:hAnsi="Trebuchet MS"/>
        </w:rPr>
      </w:pPr>
      <w:r w:rsidRPr="006B2F55">
        <w:rPr>
          <w:rFonts w:ascii="Trebuchet MS" w:hAnsi="Trebuchet MS"/>
        </w:rPr>
        <w:t xml:space="preserve">Participants highlighted the </w:t>
      </w:r>
      <w:r w:rsidR="00C64305">
        <w:rPr>
          <w:rFonts w:ascii="Trebuchet MS" w:hAnsi="Trebuchet MS"/>
        </w:rPr>
        <w:t>fact that</w:t>
      </w:r>
      <w:r w:rsidRPr="006B2F55">
        <w:rPr>
          <w:rFonts w:ascii="Trebuchet MS" w:hAnsi="Trebuchet MS"/>
        </w:rPr>
        <w:t xml:space="preserve"> physical and mental health issues</w:t>
      </w:r>
      <w:r w:rsidR="00C64305">
        <w:rPr>
          <w:rFonts w:ascii="Trebuchet MS" w:hAnsi="Trebuchet MS"/>
        </w:rPr>
        <w:t xml:space="preserve"> are often interrelated</w:t>
      </w:r>
      <w:r w:rsidR="00202903">
        <w:rPr>
          <w:rFonts w:ascii="Trebuchet MS" w:hAnsi="Trebuchet MS"/>
        </w:rPr>
        <w:t xml:space="preserve"> (i.e. one can lead to the other)</w:t>
      </w:r>
      <w:r w:rsidR="001B08F3">
        <w:rPr>
          <w:rFonts w:ascii="Trebuchet MS" w:hAnsi="Trebuchet MS"/>
        </w:rPr>
        <w:t>.</w:t>
      </w:r>
      <w:r w:rsidRPr="006B2F55">
        <w:rPr>
          <w:rFonts w:ascii="Trebuchet MS" w:hAnsi="Trebuchet MS"/>
        </w:rPr>
        <w:t xml:space="preserve"> </w:t>
      </w:r>
      <w:r w:rsidR="00202903">
        <w:rPr>
          <w:rFonts w:ascii="Trebuchet MS" w:hAnsi="Trebuchet MS"/>
        </w:rPr>
        <w:t xml:space="preserve">Of </w:t>
      </w:r>
      <w:r w:rsidRPr="006B2F55">
        <w:rPr>
          <w:rFonts w:ascii="Trebuchet MS" w:hAnsi="Trebuchet MS"/>
        </w:rPr>
        <w:t>particular</w:t>
      </w:r>
      <w:r w:rsidR="00202903">
        <w:rPr>
          <w:rFonts w:ascii="Trebuchet MS" w:hAnsi="Trebuchet MS"/>
        </w:rPr>
        <w:t xml:space="preserve"> concern was the </w:t>
      </w:r>
      <w:r w:rsidR="001B08F3">
        <w:rPr>
          <w:rFonts w:ascii="Trebuchet MS" w:hAnsi="Trebuchet MS"/>
        </w:rPr>
        <w:t xml:space="preserve">fact </w:t>
      </w:r>
      <w:r w:rsidRPr="006B2F55">
        <w:rPr>
          <w:rFonts w:ascii="Trebuchet MS" w:hAnsi="Trebuchet MS"/>
        </w:rPr>
        <w:t xml:space="preserve">that mental health issues can lead to physical health issues and that long-term physical health problems can lead to mental health problems. </w:t>
      </w:r>
      <w:r w:rsidR="00F44444">
        <w:rPr>
          <w:rFonts w:ascii="Trebuchet MS" w:hAnsi="Trebuchet MS"/>
        </w:rPr>
        <w:t>P</w:t>
      </w:r>
      <w:r w:rsidRPr="006B2F55">
        <w:rPr>
          <w:rFonts w:ascii="Trebuchet MS" w:hAnsi="Trebuchet MS"/>
        </w:rPr>
        <w:t xml:space="preserve">articipants reported a lack of integration between different health care services for patients with </w:t>
      </w:r>
      <w:r w:rsidR="00202903">
        <w:rPr>
          <w:rFonts w:ascii="Trebuchet MS" w:hAnsi="Trebuchet MS"/>
        </w:rPr>
        <w:t xml:space="preserve">both </w:t>
      </w:r>
      <w:r w:rsidRPr="006B2F55">
        <w:rPr>
          <w:rFonts w:ascii="Trebuchet MS" w:hAnsi="Trebuchet MS"/>
        </w:rPr>
        <w:t xml:space="preserve">mental </w:t>
      </w:r>
      <w:r w:rsidR="00202903">
        <w:rPr>
          <w:rFonts w:ascii="Trebuchet MS" w:hAnsi="Trebuchet MS"/>
        </w:rPr>
        <w:t xml:space="preserve">and physical health </w:t>
      </w:r>
      <w:r w:rsidRPr="006B2F55">
        <w:rPr>
          <w:rFonts w:ascii="Trebuchet MS" w:hAnsi="Trebuchet MS"/>
        </w:rPr>
        <w:t>issue</w:t>
      </w:r>
      <w:r w:rsidR="00A7263A">
        <w:rPr>
          <w:rFonts w:ascii="Trebuchet MS" w:hAnsi="Trebuchet MS"/>
        </w:rPr>
        <w:t>s</w:t>
      </w:r>
      <w:r w:rsidRPr="006B2F55">
        <w:rPr>
          <w:rFonts w:ascii="Trebuchet MS" w:hAnsi="Trebuchet MS"/>
        </w:rPr>
        <w:t xml:space="preserve">. </w:t>
      </w:r>
    </w:p>
    <w:p w14:paraId="01372988" w14:textId="77777777" w:rsidR="006B2F55" w:rsidRDefault="006B2F55" w:rsidP="006B2F55">
      <w:pPr>
        <w:rPr>
          <w:rFonts w:ascii="Trebuchet MS" w:hAnsi="Trebuchet MS"/>
        </w:rPr>
      </w:pPr>
    </w:p>
    <w:p w14:paraId="3C40FF5A" w14:textId="61859EC9" w:rsidR="006B2F55" w:rsidRDefault="006B2F55" w:rsidP="006B2F55">
      <w:pPr>
        <w:rPr>
          <w:rFonts w:ascii="Trebuchet MS" w:hAnsi="Trebuchet MS"/>
        </w:rPr>
      </w:pPr>
      <w:r w:rsidRPr="006B2F55">
        <w:rPr>
          <w:rFonts w:ascii="Trebuchet MS" w:hAnsi="Trebuchet MS"/>
        </w:rPr>
        <w:t>Participants reported that when health providers treat patients with mental health issues</w:t>
      </w:r>
      <w:r w:rsidR="002117EB">
        <w:rPr>
          <w:rFonts w:ascii="Trebuchet MS" w:hAnsi="Trebuchet MS"/>
        </w:rPr>
        <w:t>,</w:t>
      </w:r>
      <w:r w:rsidRPr="006B2F55">
        <w:rPr>
          <w:rFonts w:ascii="Trebuchet MS" w:hAnsi="Trebuchet MS"/>
        </w:rPr>
        <w:t xml:space="preserve"> they often adopt a narrow focus on </w:t>
      </w:r>
      <w:r w:rsidR="002117EB">
        <w:rPr>
          <w:rFonts w:ascii="Trebuchet MS" w:hAnsi="Trebuchet MS"/>
        </w:rPr>
        <w:t xml:space="preserve">that </w:t>
      </w:r>
      <w:r w:rsidRPr="006B2F55">
        <w:rPr>
          <w:rFonts w:ascii="Trebuchet MS" w:hAnsi="Trebuchet MS"/>
        </w:rPr>
        <w:t xml:space="preserve">issue rather than considering patients’ needs holistically. They emphasised the impact that life circumstances (e.g. </w:t>
      </w:r>
      <w:r w:rsidR="001B08F3">
        <w:rPr>
          <w:rFonts w:ascii="Trebuchet MS" w:hAnsi="Trebuchet MS"/>
        </w:rPr>
        <w:t xml:space="preserve">poor quality </w:t>
      </w:r>
      <w:r w:rsidRPr="006B2F55">
        <w:rPr>
          <w:rFonts w:ascii="Trebuchet MS" w:hAnsi="Trebuchet MS"/>
        </w:rPr>
        <w:t xml:space="preserve">housing and unemployment) can have on people’s mental health. Some participants were also concerned that </w:t>
      </w:r>
      <w:r w:rsidR="007A41BE">
        <w:rPr>
          <w:rFonts w:ascii="Trebuchet MS" w:hAnsi="Trebuchet MS"/>
        </w:rPr>
        <w:t>medication is</w:t>
      </w:r>
      <w:r w:rsidRPr="006B2F55">
        <w:rPr>
          <w:rFonts w:ascii="Trebuchet MS" w:hAnsi="Trebuchet MS"/>
        </w:rPr>
        <w:t xml:space="preserve"> over-prescribed while other potentially more effective, but also more resource-intensive</w:t>
      </w:r>
      <w:r w:rsidR="001B08F3">
        <w:rPr>
          <w:rFonts w:ascii="Trebuchet MS" w:hAnsi="Trebuchet MS"/>
        </w:rPr>
        <w:t>,</w:t>
      </w:r>
      <w:r w:rsidRPr="006B2F55">
        <w:rPr>
          <w:rFonts w:ascii="Trebuchet MS" w:hAnsi="Trebuchet MS"/>
        </w:rPr>
        <w:t xml:space="preserve"> interventions</w:t>
      </w:r>
      <w:r w:rsidR="001B08F3">
        <w:rPr>
          <w:rFonts w:ascii="Trebuchet MS" w:hAnsi="Trebuchet MS"/>
        </w:rPr>
        <w:t xml:space="preserve"> </w:t>
      </w:r>
      <w:r w:rsidR="001B08F3" w:rsidRPr="006B2F55">
        <w:rPr>
          <w:rFonts w:ascii="Trebuchet MS" w:hAnsi="Trebuchet MS"/>
        </w:rPr>
        <w:t>(e.g. talking therapies)</w:t>
      </w:r>
      <w:r w:rsidRPr="006B2F55">
        <w:rPr>
          <w:rFonts w:ascii="Trebuchet MS" w:hAnsi="Trebuchet MS"/>
        </w:rPr>
        <w:t xml:space="preserve"> are under-utilised. </w:t>
      </w:r>
    </w:p>
    <w:p w14:paraId="2490FB56" w14:textId="77777777" w:rsidR="006B2F55" w:rsidRPr="006B2F55" w:rsidRDefault="006B2F55" w:rsidP="006B2F55">
      <w:pPr>
        <w:rPr>
          <w:rFonts w:ascii="Trebuchet MS" w:hAnsi="Trebuchet MS"/>
        </w:rPr>
      </w:pPr>
    </w:p>
    <w:p w14:paraId="6906D6CD" w14:textId="5E297855" w:rsidR="006B2F55" w:rsidRDefault="006B2F55" w:rsidP="006B2F55">
      <w:pPr>
        <w:rPr>
          <w:rFonts w:ascii="Trebuchet MS" w:hAnsi="Trebuchet MS"/>
        </w:rPr>
      </w:pPr>
      <w:r w:rsidRPr="006B2F55">
        <w:rPr>
          <w:rFonts w:ascii="Trebuchet MS" w:hAnsi="Trebuchet MS"/>
        </w:rPr>
        <w:t>In terms of health inequalities, participants identified a link between poor mental health and health inequalities in so far as people with mental health issues may face particular challenges accessing healthcare services if they are unwell on the day of their appointment(s). Patients with mental health issues may also experience communication challenges (e.g. expressing themselves) when accessing health services.</w:t>
      </w:r>
    </w:p>
    <w:p w14:paraId="466B5807" w14:textId="77777777" w:rsidR="006B2F55" w:rsidRPr="006B2F55" w:rsidRDefault="006B2F55" w:rsidP="006B2F55">
      <w:pPr>
        <w:rPr>
          <w:rFonts w:ascii="Trebuchet MS" w:hAnsi="Trebuchet MS"/>
        </w:rPr>
      </w:pPr>
    </w:p>
    <w:p w14:paraId="1F1CF16B" w14:textId="77FA439F" w:rsidR="006B2F55" w:rsidRDefault="006B2F55" w:rsidP="006B2F55">
      <w:pPr>
        <w:rPr>
          <w:rFonts w:ascii="Trebuchet MS" w:hAnsi="Trebuchet MS"/>
        </w:rPr>
      </w:pPr>
      <w:r w:rsidRPr="006B2F55">
        <w:rPr>
          <w:rFonts w:ascii="Trebuchet MS" w:hAnsi="Trebuchet MS"/>
        </w:rPr>
        <w:t>Lastly, participants reported stigma and GP failure to identify mental health problems as barriers to accessing mental health care.</w:t>
      </w:r>
    </w:p>
    <w:p w14:paraId="3466466D" w14:textId="77777777" w:rsidR="00597F5A" w:rsidRDefault="00597F5A" w:rsidP="006B2F55">
      <w:pPr>
        <w:rPr>
          <w:rFonts w:ascii="Trebuchet MS" w:hAnsi="Trebuchet MS"/>
        </w:rPr>
      </w:pPr>
    </w:p>
    <w:p w14:paraId="52A8920C" w14:textId="77777777" w:rsidR="00597F5A" w:rsidRPr="006B2F55" w:rsidRDefault="00597F5A" w:rsidP="006B2F55">
      <w:pPr>
        <w:rPr>
          <w:rFonts w:ascii="Trebuchet MS" w:hAnsi="Trebuchet MS"/>
        </w:rPr>
      </w:pPr>
      <w:r w:rsidRPr="00B66167">
        <w:rPr>
          <w:rFonts w:ascii="Trebuchet MS" w:hAnsi="Trebuchet MS"/>
        </w:rPr>
        <w:t xml:space="preserve">Generally, the stigma surrounding mental health </w:t>
      </w:r>
      <w:r>
        <w:rPr>
          <w:rFonts w:ascii="Trebuchet MS" w:hAnsi="Trebuchet MS"/>
        </w:rPr>
        <w:t xml:space="preserve">seemed to be creating barriers, </w:t>
      </w:r>
      <w:r w:rsidRPr="00B66167">
        <w:rPr>
          <w:rFonts w:ascii="Trebuchet MS" w:hAnsi="Trebuchet MS"/>
        </w:rPr>
        <w:t>from the patient admitting to needing and seeking professional help</w:t>
      </w:r>
      <w:r>
        <w:rPr>
          <w:rFonts w:ascii="Trebuchet MS" w:hAnsi="Trebuchet MS"/>
        </w:rPr>
        <w:t>,</w:t>
      </w:r>
      <w:r w:rsidRPr="00B66167">
        <w:rPr>
          <w:rFonts w:ascii="Trebuchet MS" w:hAnsi="Trebuchet MS"/>
        </w:rPr>
        <w:t xml:space="preserve"> to </w:t>
      </w:r>
      <w:r w:rsidR="00B8105E">
        <w:rPr>
          <w:rFonts w:ascii="Trebuchet MS" w:hAnsi="Trebuchet MS"/>
        </w:rPr>
        <w:t xml:space="preserve">the </w:t>
      </w:r>
      <w:r>
        <w:rPr>
          <w:rFonts w:ascii="Trebuchet MS" w:hAnsi="Trebuchet MS"/>
        </w:rPr>
        <w:t xml:space="preserve">interactions with </w:t>
      </w:r>
      <w:r w:rsidRPr="00B66167">
        <w:rPr>
          <w:rFonts w:ascii="Trebuchet MS" w:hAnsi="Trebuchet MS"/>
        </w:rPr>
        <w:t xml:space="preserve">professionals </w:t>
      </w:r>
      <w:r w:rsidR="00B8105E">
        <w:rPr>
          <w:rFonts w:ascii="Trebuchet MS" w:hAnsi="Trebuchet MS"/>
        </w:rPr>
        <w:t xml:space="preserve">who </w:t>
      </w:r>
      <w:r w:rsidRPr="00B66167">
        <w:rPr>
          <w:rFonts w:ascii="Trebuchet MS" w:hAnsi="Trebuchet MS"/>
        </w:rPr>
        <w:t xml:space="preserve">have to diagnose and </w:t>
      </w:r>
      <w:r>
        <w:rPr>
          <w:rFonts w:ascii="Trebuchet MS" w:hAnsi="Trebuchet MS"/>
        </w:rPr>
        <w:t>support them</w:t>
      </w:r>
      <w:r w:rsidRPr="00B66167">
        <w:rPr>
          <w:rFonts w:ascii="Trebuchet MS" w:hAnsi="Trebuchet MS"/>
        </w:rPr>
        <w:t>. The stigma and the effects of mental health issues do a</w:t>
      </w:r>
      <w:r>
        <w:rPr>
          <w:rFonts w:ascii="Trebuchet MS" w:hAnsi="Trebuchet MS"/>
        </w:rPr>
        <w:t>ffect</w:t>
      </w:r>
      <w:r w:rsidRPr="00B66167">
        <w:rPr>
          <w:rFonts w:ascii="Trebuchet MS" w:hAnsi="Trebuchet MS"/>
        </w:rPr>
        <w:t xml:space="preserve"> other aspects of living</w:t>
      </w:r>
      <w:r>
        <w:rPr>
          <w:rFonts w:ascii="Trebuchet MS" w:hAnsi="Trebuchet MS"/>
        </w:rPr>
        <w:t>,</w:t>
      </w:r>
      <w:r w:rsidRPr="00B66167">
        <w:rPr>
          <w:rFonts w:ascii="Trebuchet MS" w:hAnsi="Trebuchet MS"/>
        </w:rPr>
        <w:t xml:space="preserve"> </w:t>
      </w:r>
      <w:r>
        <w:rPr>
          <w:rFonts w:ascii="Trebuchet MS" w:hAnsi="Trebuchet MS"/>
        </w:rPr>
        <w:t>such as</w:t>
      </w:r>
      <w:r w:rsidRPr="00B66167">
        <w:rPr>
          <w:rFonts w:ascii="Trebuchet MS" w:hAnsi="Trebuchet MS"/>
        </w:rPr>
        <w:t xml:space="preserve"> housing and employment</w:t>
      </w:r>
      <w:r>
        <w:rPr>
          <w:rFonts w:ascii="Trebuchet MS" w:hAnsi="Trebuchet MS"/>
        </w:rPr>
        <w:t xml:space="preserve"> status</w:t>
      </w:r>
      <w:r w:rsidRPr="00B66167">
        <w:rPr>
          <w:rFonts w:ascii="Trebuchet MS" w:hAnsi="Trebuchet MS"/>
        </w:rPr>
        <w:t xml:space="preserve">.  </w:t>
      </w:r>
    </w:p>
    <w:p w14:paraId="27F7B705" w14:textId="77777777" w:rsidR="0045383E" w:rsidRPr="00B66167" w:rsidRDefault="0045383E" w:rsidP="0045383E">
      <w:pPr>
        <w:rPr>
          <w:rFonts w:ascii="Trebuchet MS" w:hAnsi="Trebuchet MS"/>
        </w:rPr>
      </w:pPr>
    </w:p>
    <w:p w14:paraId="6534FA6E" w14:textId="77777777" w:rsidR="0006590A" w:rsidRPr="00B66167" w:rsidRDefault="00353647">
      <w:pPr>
        <w:rPr>
          <w:rStyle w:val="BookTitle"/>
          <w:rFonts w:ascii="Trebuchet MS" w:hAnsi="Trebuchet MS"/>
        </w:rPr>
      </w:pPr>
      <w:r w:rsidRPr="00B66167">
        <w:rPr>
          <w:rStyle w:val="BookTitle"/>
          <w:rFonts w:ascii="Trebuchet MS" w:hAnsi="Trebuchet MS"/>
        </w:rPr>
        <w:t>LGBT</w:t>
      </w:r>
    </w:p>
    <w:p w14:paraId="3C782FF8" w14:textId="77777777" w:rsidR="00597F5A" w:rsidRPr="00597F5A" w:rsidRDefault="00597F5A" w:rsidP="00597F5A">
      <w:pPr>
        <w:rPr>
          <w:rFonts w:ascii="Trebuchet MS" w:hAnsi="Trebuchet MS"/>
        </w:rPr>
      </w:pPr>
      <w:r w:rsidRPr="00597F5A">
        <w:rPr>
          <w:rFonts w:ascii="Trebuchet MS" w:hAnsi="Trebuchet MS"/>
        </w:rPr>
        <w:t>Participants highlighted that the term LGBT encompasses a diverse group of people with different health challenges</w:t>
      </w:r>
      <w:r w:rsidR="00A95F9D">
        <w:rPr>
          <w:rFonts w:ascii="Trebuchet MS" w:hAnsi="Trebuchet MS"/>
        </w:rPr>
        <w:t>,</w:t>
      </w:r>
      <w:r w:rsidR="00A95F9D" w:rsidRPr="00A95F9D">
        <w:rPr>
          <w:rFonts w:ascii="Trebuchet MS" w:hAnsi="Trebuchet MS"/>
        </w:rPr>
        <w:t xml:space="preserve"> </w:t>
      </w:r>
      <w:r w:rsidR="00A95F9D">
        <w:rPr>
          <w:rFonts w:ascii="Trebuchet MS" w:hAnsi="Trebuchet MS"/>
        </w:rPr>
        <w:t>al</w:t>
      </w:r>
      <w:r w:rsidR="00A95F9D" w:rsidRPr="00B66167">
        <w:rPr>
          <w:rFonts w:ascii="Trebuchet MS" w:hAnsi="Trebuchet MS"/>
        </w:rPr>
        <w:t xml:space="preserve">though there may be </w:t>
      </w:r>
      <w:r w:rsidR="003C489F">
        <w:rPr>
          <w:rFonts w:ascii="Trebuchet MS" w:hAnsi="Trebuchet MS"/>
        </w:rPr>
        <w:t xml:space="preserve">some </w:t>
      </w:r>
      <w:r w:rsidR="00A95F9D" w:rsidRPr="00B66167">
        <w:rPr>
          <w:rFonts w:ascii="Trebuchet MS" w:hAnsi="Trebuchet MS"/>
        </w:rPr>
        <w:t>common experiences</w:t>
      </w:r>
      <w:r w:rsidRPr="00597F5A">
        <w:rPr>
          <w:rFonts w:ascii="Trebuchet MS" w:hAnsi="Trebuchet MS"/>
        </w:rPr>
        <w:t xml:space="preserve">. They also </w:t>
      </w:r>
      <w:r w:rsidR="003C489F">
        <w:rPr>
          <w:rFonts w:ascii="Trebuchet MS" w:hAnsi="Trebuchet MS"/>
        </w:rPr>
        <w:t>said</w:t>
      </w:r>
      <w:r w:rsidR="003C489F" w:rsidRPr="00597F5A">
        <w:rPr>
          <w:rFonts w:ascii="Trebuchet MS" w:hAnsi="Trebuchet MS"/>
        </w:rPr>
        <w:t xml:space="preserve"> </w:t>
      </w:r>
      <w:r w:rsidRPr="00597F5A">
        <w:rPr>
          <w:rFonts w:ascii="Trebuchet MS" w:hAnsi="Trebuchet MS"/>
        </w:rPr>
        <w:t xml:space="preserve">that there is a lack of awareness among health professionals (as well as teachers and parents) regarding the challenges that different LGBT people face. In particular, they suggested that health professionals lack training in how to treat LGBT patients, </w:t>
      </w:r>
      <w:r w:rsidR="003C489F">
        <w:rPr>
          <w:rFonts w:ascii="Trebuchet MS" w:hAnsi="Trebuchet MS"/>
        </w:rPr>
        <w:t>especially</w:t>
      </w:r>
      <w:r w:rsidR="003C489F" w:rsidRPr="00597F5A">
        <w:rPr>
          <w:rFonts w:ascii="Trebuchet MS" w:hAnsi="Trebuchet MS"/>
        </w:rPr>
        <w:t xml:space="preserve"> </w:t>
      </w:r>
      <w:r w:rsidRPr="00597F5A">
        <w:rPr>
          <w:rFonts w:ascii="Trebuchet MS" w:hAnsi="Trebuchet MS"/>
        </w:rPr>
        <w:t>people who are transgender.</w:t>
      </w:r>
    </w:p>
    <w:p w14:paraId="69D5070C" w14:textId="77777777" w:rsidR="00597F5A" w:rsidRPr="00597F5A" w:rsidRDefault="00597F5A" w:rsidP="00597F5A">
      <w:pPr>
        <w:rPr>
          <w:rFonts w:ascii="Trebuchet MS" w:hAnsi="Trebuchet MS"/>
        </w:rPr>
      </w:pPr>
    </w:p>
    <w:p w14:paraId="2C7C3BEA" w14:textId="77777777" w:rsidR="00A95F9D" w:rsidRDefault="00A95F9D" w:rsidP="00597F5A">
      <w:pPr>
        <w:rPr>
          <w:rFonts w:ascii="Trebuchet MS" w:hAnsi="Trebuchet MS"/>
        </w:rPr>
      </w:pPr>
      <w:r w:rsidRPr="00B66167">
        <w:rPr>
          <w:rFonts w:ascii="Trebuchet MS" w:hAnsi="Trebuchet MS"/>
        </w:rPr>
        <w:t>As th</w:t>
      </w:r>
      <w:r w:rsidR="00677B54">
        <w:rPr>
          <w:rFonts w:ascii="Trebuchet MS" w:hAnsi="Trebuchet MS"/>
        </w:rPr>
        <w:t>e LGBT</w:t>
      </w:r>
      <w:r w:rsidRPr="00B66167">
        <w:rPr>
          <w:rFonts w:ascii="Trebuchet MS" w:hAnsi="Trebuchet MS"/>
        </w:rPr>
        <w:t xml:space="preserve"> community is growing and expanding quickly</w:t>
      </w:r>
      <w:r>
        <w:rPr>
          <w:rFonts w:ascii="Trebuchet MS" w:hAnsi="Trebuchet MS"/>
        </w:rPr>
        <w:t>,</w:t>
      </w:r>
      <w:r w:rsidRPr="00B66167">
        <w:rPr>
          <w:rFonts w:ascii="Trebuchet MS" w:hAnsi="Trebuchet MS"/>
        </w:rPr>
        <w:t xml:space="preserve"> </w:t>
      </w:r>
      <w:r w:rsidR="008A40F9">
        <w:rPr>
          <w:rFonts w:ascii="Trebuchet MS" w:hAnsi="Trebuchet MS"/>
        </w:rPr>
        <w:t>the available</w:t>
      </w:r>
      <w:r w:rsidRPr="00B66167">
        <w:rPr>
          <w:rFonts w:ascii="Trebuchet MS" w:hAnsi="Trebuchet MS"/>
        </w:rPr>
        <w:t xml:space="preserve"> data about the issues they face</w:t>
      </w:r>
      <w:r w:rsidR="008A40F9">
        <w:rPr>
          <w:rFonts w:ascii="Trebuchet MS" w:hAnsi="Trebuchet MS"/>
        </w:rPr>
        <w:t xml:space="preserve"> remains outdated</w:t>
      </w:r>
      <w:r>
        <w:rPr>
          <w:rFonts w:ascii="Trebuchet MS" w:hAnsi="Trebuchet MS"/>
        </w:rPr>
        <w:t>, and often</w:t>
      </w:r>
      <w:r w:rsidRPr="00B66167">
        <w:rPr>
          <w:rFonts w:ascii="Trebuchet MS" w:hAnsi="Trebuchet MS"/>
        </w:rPr>
        <w:t xml:space="preserve"> family</w:t>
      </w:r>
      <w:r>
        <w:rPr>
          <w:rFonts w:ascii="Trebuchet MS" w:hAnsi="Trebuchet MS"/>
        </w:rPr>
        <w:t xml:space="preserve"> members</w:t>
      </w:r>
      <w:r w:rsidRPr="00B66167">
        <w:rPr>
          <w:rFonts w:ascii="Trebuchet MS" w:hAnsi="Trebuchet MS"/>
        </w:rPr>
        <w:t xml:space="preserve"> and professionals </w:t>
      </w:r>
      <w:r>
        <w:rPr>
          <w:rFonts w:ascii="Trebuchet MS" w:hAnsi="Trebuchet MS"/>
        </w:rPr>
        <w:t>(e.g.</w:t>
      </w:r>
      <w:r w:rsidRPr="00B66167">
        <w:rPr>
          <w:rFonts w:ascii="Trebuchet MS" w:hAnsi="Trebuchet MS"/>
        </w:rPr>
        <w:t xml:space="preserve"> teachers </w:t>
      </w:r>
      <w:r>
        <w:rPr>
          <w:rFonts w:ascii="Trebuchet MS" w:hAnsi="Trebuchet MS"/>
        </w:rPr>
        <w:t>and/</w:t>
      </w:r>
      <w:r w:rsidRPr="00B66167">
        <w:rPr>
          <w:rFonts w:ascii="Trebuchet MS" w:hAnsi="Trebuchet MS"/>
        </w:rPr>
        <w:t>or clinical</w:t>
      </w:r>
      <w:r>
        <w:rPr>
          <w:rFonts w:ascii="Trebuchet MS" w:hAnsi="Trebuchet MS"/>
        </w:rPr>
        <w:t xml:space="preserve"> professionals) do not have enough knowledge to support </w:t>
      </w:r>
      <w:r w:rsidR="008A40F9">
        <w:rPr>
          <w:rFonts w:ascii="Trebuchet MS" w:hAnsi="Trebuchet MS"/>
        </w:rPr>
        <w:t>them</w:t>
      </w:r>
      <w:r>
        <w:rPr>
          <w:rFonts w:ascii="Trebuchet MS" w:hAnsi="Trebuchet MS"/>
        </w:rPr>
        <w:t>.</w:t>
      </w:r>
      <w:r w:rsidRPr="00A95F9D">
        <w:rPr>
          <w:rFonts w:ascii="Trebuchet MS" w:hAnsi="Trebuchet MS"/>
        </w:rPr>
        <w:t xml:space="preserve"> </w:t>
      </w:r>
      <w:r>
        <w:rPr>
          <w:rFonts w:ascii="Trebuchet MS" w:hAnsi="Trebuchet MS"/>
        </w:rPr>
        <w:t>This suggests</w:t>
      </w:r>
      <w:r w:rsidRPr="00B66167">
        <w:rPr>
          <w:rFonts w:ascii="Trebuchet MS" w:hAnsi="Trebuchet MS"/>
        </w:rPr>
        <w:t xml:space="preserve"> </w:t>
      </w:r>
      <w:r>
        <w:rPr>
          <w:rFonts w:ascii="Trebuchet MS" w:hAnsi="Trebuchet MS"/>
        </w:rPr>
        <w:t>that there is a need for</w:t>
      </w:r>
      <w:r w:rsidRPr="00B66167">
        <w:rPr>
          <w:rFonts w:ascii="Trebuchet MS" w:hAnsi="Trebuchet MS"/>
        </w:rPr>
        <w:t xml:space="preserve"> education around peoples’ sexuality and how it affects people differently.</w:t>
      </w:r>
    </w:p>
    <w:p w14:paraId="351350B5" w14:textId="77777777" w:rsidR="00A95F9D" w:rsidRDefault="00A95F9D" w:rsidP="00597F5A">
      <w:pPr>
        <w:rPr>
          <w:rFonts w:ascii="Trebuchet MS" w:hAnsi="Trebuchet MS"/>
        </w:rPr>
      </w:pPr>
    </w:p>
    <w:p w14:paraId="410BFB48" w14:textId="77777777" w:rsidR="00597F5A" w:rsidRPr="00597F5A" w:rsidRDefault="00597F5A" w:rsidP="00597F5A">
      <w:pPr>
        <w:rPr>
          <w:rFonts w:ascii="Trebuchet MS" w:hAnsi="Trebuchet MS"/>
        </w:rPr>
      </w:pPr>
      <w:r w:rsidRPr="00597F5A">
        <w:rPr>
          <w:rFonts w:ascii="Trebuchet MS" w:hAnsi="Trebuchet MS"/>
        </w:rPr>
        <w:t xml:space="preserve">In terms of barriers to accessing care, participants suggested that LGBT people </w:t>
      </w:r>
      <w:r w:rsidR="006476C1">
        <w:rPr>
          <w:rFonts w:ascii="Trebuchet MS" w:hAnsi="Trebuchet MS"/>
        </w:rPr>
        <w:t xml:space="preserve">might </w:t>
      </w:r>
      <w:r w:rsidRPr="00597F5A">
        <w:rPr>
          <w:rFonts w:ascii="Trebuchet MS" w:hAnsi="Trebuchet MS"/>
        </w:rPr>
        <w:t xml:space="preserve">delay or avoid accessing health services because they fear that they may encounter discrimination. They also </w:t>
      </w:r>
      <w:r w:rsidR="006308E8">
        <w:rPr>
          <w:rFonts w:ascii="Trebuchet MS" w:hAnsi="Trebuchet MS"/>
        </w:rPr>
        <w:t xml:space="preserve">said </w:t>
      </w:r>
      <w:r w:rsidRPr="00597F5A">
        <w:rPr>
          <w:rFonts w:ascii="Trebuchet MS" w:hAnsi="Trebuchet MS"/>
        </w:rPr>
        <w:t xml:space="preserve">that there is stigma around certain health conditions that are of </w:t>
      </w:r>
      <w:r w:rsidR="00A4664E">
        <w:rPr>
          <w:rFonts w:ascii="Trebuchet MS" w:hAnsi="Trebuchet MS"/>
        </w:rPr>
        <w:t xml:space="preserve">particular </w:t>
      </w:r>
      <w:r w:rsidRPr="00597F5A">
        <w:rPr>
          <w:rFonts w:ascii="Trebuchet MS" w:hAnsi="Trebuchet MS"/>
        </w:rPr>
        <w:t xml:space="preserve">concern to </w:t>
      </w:r>
      <w:r w:rsidR="00A4664E">
        <w:rPr>
          <w:rFonts w:ascii="Trebuchet MS" w:hAnsi="Trebuchet MS"/>
        </w:rPr>
        <w:t xml:space="preserve">the </w:t>
      </w:r>
      <w:r w:rsidRPr="00597F5A">
        <w:rPr>
          <w:rFonts w:ascii="Trebuchet MS" w:hAnsi="Trebuchet MS"/>
        </w:rPr>
        <w:t>LGBT</w:t>
      </w:r>
      <w:r w:rsidR="00A4664E">
        <w:rPr>
          <w:rFonts w:ascii="Trebuchet MS" w:hAnsi="Trebuchet MS"/>
        </w:rPr>
        <w:t xml:space="preserve"> community</w:t>
      </w:r>
      <w:r w:rsidRPr="00597F5A">
        <w:rPr>
          <w:rFonts w:ascii="Trebuchet MS" w:hAnsi="Trebuchet MS"/>
        </w:rPr>
        <w:t>, such as HIV.</w:t>
      </w:r>
    </w:p>
    <w:p w14:paraId="03B3D699" w14:textId="77777777" w:rsidR="00597F5A" w:rsidRPr="00597F5A" w:rsidRDefault="00597F5A" w:rsidP="00597F5A">
      <w:pPr>
        <w:rPr>
          <w:rFonts w:ascii="Trebuchet MS" w:hAnsi="Trebuchet MS"/>
        </w:rPr>
      </w:pPr>
    </w:p>
    <w:p w14:paraId="253C4C1A" w14:textId="77777777" w:rsidR="00597F5A" w:rsidRDefault="00597F5A">
      <w:pPr>
        <w:rPr>
          <w:rFonts w:ascii="Trebuchet MS" w:hAnsi="Trebuchet MS"/>
        </w:rPr>
      </w:pPr>
      <w:r w:rsidRPr="00597F5A">
        <w:rPr>
          <w:rFonts w:ascii="Trebuchet MS" w:hAnsi="Trebuchet MS"/>
        </w:rPr>
        <w:t xml:space="preserve">Lastly, participants highlighted the high prevalence of mental health issues among LGBT people. A large proportion of LGBT patients experience multiple sets of barriers </w:t>
      </w:r>
      <w:r w:rsidR="00A4664E">
        <w:rPr>
          <w:rFonts w:ascii="Trebuchet MS" w:hAnsi="Trebuchet MS"/>
        </w:rPr>
        <w:t xml:space="preserve">that </w:t>
      </w:r>
      <w:r w:rsidRPr="00597F5A">
        <w:rPr>
          <w:rFonts w:ascii="Trebuchet MS" w:hAnsi="Trebuchet MS"/>
        </w:rPr>
        <w:t xml:space="preserve">result </w:t>
      </w:r>
      <w:r w:rsidR="00A4664E">
        <w:rPr>
          <w:rFonts w:ascii="Trebuchet MS" w:hAnsi="Trebuchet MS"/>
        </w:rPr>
        <w:t xml:space="preserve">not only </w:t>
      </w:r>
      <w:r w:rsidRPr="00597F5A">
        <w:rPr>
          <w:rFonts w:ascii="Trebuchet MS" w:hAnsi="Trebuchet MS"/>
        </w:rPr>
        <w:t>from being part of the LGBT community</w:t>
      </w:r>
      <w:r w:rsidR="00A4664E">
        <w:rPr>
          <w:rFonts w:ascii="Trebuchet MS" w:hAnsi="Trebuchet MS"/>
        </w:rPr>
        <w:t>, but also</w:t>
      </w:r>
      <w:r w:rsidRPr="00597F5A">
        <w:rPr>
          <w:rFonts w:ascii="Trebuchet MS" w:hAnsi="Trebuchet MS"/>
        </w:rPr>
        <w:t xml:space="preserve"> from having mental health issues. </w:t>
      </w:r>
    </w:p>
    <w:p w14:paraId="154054D8" w14:textId="77777777" w:rsidR="00597F5A" w:rsidRDefault="00597F5A">
      <w:pPr>
        <w:rPr>
          <w:rFonts w:ascii="Trebuchet MS" w:hAnsi="Trebuchet MS"/>
        </w:rPr>
      </w:pPr>
    </w:p>
    <w:p w14:paraId="60039C50" w14:textId="77777777" w:rsidR="0006590A" w:rsidRPr="00B66167" w:rsidRDefault="00353647">
      <w:pPr>
        <w:rPr>
          <w:rStyle w:val="BookTitle"/>
          <w:rFonts w:ascii="Trebuchet MS" w:hAnsi="Trebuchet MS"/>
          <w:smallCaps w:val="0"/>
        </w:rPr>
      </w:pPr>
      <w:r w:rsidRPr="00B66167">
        <w:rPr>
          <w:rStyle w:val="BookTitle"/>
          <w:rFonts w:ascii="Trebuchet MS" w:hAnsi="Trebuchet MS"/>
          <w:smallCaps w:val="0"/>
        </w:rPr>
        <w:t>Carers</w:t>
      </w:r>
    </w:p>
    <w:p w14:paraId="05908B99" w14:textId="5701166F" w:rsidR="00597F5A" w:rsidRDefault="00597F5A" w:rsidP="00597F5A">
      <w:pPr>
        <w:rPr>
          <w:rFonts w:ascii="Trebuchet MS" w:hAnsi="Trebuchet MS"/>
        </w:rPr>
      </w:pPr>
      <w:r w:rsidRPr="00D63878">
        <w:rPr>
          <w:rFonts w:ascii="Trebuchet MS" w:hAnsi="Trebuchet MS"/>
        </w:rPr>
        <w:t>Participants a</w:t>
      </w:r>
      <w:r w:rsidR="00DA60C4">
        <w:rPr>
          <w:rFonts w:ascii="Trebuchet MS" w:hAnsi="Trebuchet MS"/>
        </w:rPr>
        <w:t xml:space="preserve">greed </w:t>
      </w:r>
      <w:r w:rsidRPr="00D63878">
        <w:rPr>
          <w:rFonts w:ascii="Trebuchet MS" w:hAnsi="Trebuchet MS"/>
        </w:rPr>
        <w:t>that some carers are overlooked</w:t>
      </w:r>
      <w:r w:rsidR="00201368">
        <w:rPr>
          <w:rFonts w:ascii="Trebuchet MS" w:hAnsi="Trebuchet MS"/>
        </w:rPr>
        <w:t xml:space="preserve">, </w:t>
      </w:r>
      <w:r w:rsidRPr="00D63878">
        <w:rPr>
          <w:rFonts w:ascii="Trebuchet MS" w:hAnsi="Trebuchet MS"/>
        </w:rPr>
        <w:t>particular</w:t>
      </w:r>
      <w:r w:rsidR="00175C15">
        <w:rPr>
          <w:rFonts w:ascii="Trebuchet MS" w:hAnsi="Trebuchet MS"/>
        </w:rPr>
        <w:t>ly</w:t>
      </w:r>
      <w:r w:rsidRPr="00D63878">
        <w:rPr>
          <w:rFonts w:ascii="Trebuchet MS" w:hAnsi="Trebuchet MS"/>
        </w:rPr>
        <w:t xml:space="preserve"> </w:t>
      </w:r>
      <w:r w:rsidR="00A95F9D">
        <w:rPr>
          <w:rFonts w:ascii="Trebuchet MS" w:hAnsi="Trebuchet MS"/>
        </w:rPr>
        <w:t xml:space="preserve">young </w:t>
      </w:r>
      <w:r w:rsidRPr="00D63878">
        <w:rPr>
          <w:rFonts w:ascii="Trebuchet MS" w:hAnsi="Trebuchet MS"/>
        </w:rPr>
        <w:t>carers</w:t>
      </w:r>
      <w:r w:rsidR="00A95F9D">
        <w:rPr>
          <w:rFonts w:ascii="Trebuchet MS" w:hAnsi="Trebuchet MS"/>
        </w:rPr>
        <w:t xml:space="preserve"> of school age </w:t>
      </w:r>
      <w:r w:rsidR="00201368">
        <w:rPr>
          <w:rFonts w:ascii="Trebuchet MS" w:hAnsi="Trebuchet MS"/>
        </w:rPr>
        <w:t xml:space="preserve">who </w:t>
      </w:r>
      <w:r w:rsidRPr="00D63878">
        <w:rPr>
          <w:rFonts w:ascii="Trebuchet MS" w:hAnsi="Trebuchet MS"/>
        </w:rPr>
        <w:t xml:space="preserve">may not be identified as carers. In some communities, particular conditions are stigmatised </w:t>
      </w:r>
      <w:r w:rsidR="00201368">
        <w:rPr>
          <w:rFonts w:ascii="Trebuchet MS" w:hAnsi="Trebuchet MS"/>
        </w:rPr>
        <w:t xml:space="preserve">so people </w:t>
      </w:r>
      <w:r w:rsidR="00A95F9D">
        <w:rPr>
          <w:rFonts w:ascii="Trebuchet MS" w:hAnsi="Trebuchet MS"/>
        </w:rPr>
        <w:t>may not see themselves as carers</w:t>
      </w:r>
      <w:r w:rsidR="00A95F9D" w:rsidRPr="00D63878">
        <w:rPr>
          <w:rFonts w:ascii="Trebuchet MS" w:hAnsi="Trebuchet MS"/>
        </w:rPr>
        <w:t xml:space="preserve"> </w:t>
      </w:r>
      <w:r w:rsidR="00201368">
        <w:rPr>
          <w:rFonts w:ascii="Trebuchet MS" w:hAnsi="Trebuchet MS"/>
        </w:rPr>
        <w:t xml:space="preserve">and will </w:t>
      </w:r>
      <w:r w:rsidRPr="00D63878">
        <w:rPr>
          <w:rFonts w:ascii="Trebuchet MS" w:hAnsi="Trebuchet MS"/>
        </w:rPr>
        <w:t>not seek help</w:t>
      </w:r>
      <w:r w:rsidR="00201368">
        <w:rPr>
          <w:rFonts w:ascii="Trebuchet MS" w:hAnsi="Trebuchet MS"/>
        </w:rPr>
        <w:t xml:space="preserve"> or support as a result.</w:t>
      </w:r>
    </w:p>
    <w:p w14:paraId="15481A97" w14:textId="77777777" w:rsidR="00D63878" w:rsidRPr="00D63878" w:rsidRDefault="00D63878" w:rsidP="00597F5A">
      <w:pPr>
        <w:rPr>
          <w:rFonts w:ascii="Trebuchet MS" w:hAnsi="Trebuchet MS"/>
        </w:rPr>
      </w:pPr>
    </w:p>
    <w:p w14:paraId="0A30DA91" w14:textId="77777777" w:rsidR="00597F5A" w:rsidRPr="00D63878" w:rsidRDefault="00201368" w:rsidP="00597F5A">
      <w:pPr>
        <w:rPr>
          <w:rFonts w:ascii="Trebuchet MS" w:hAnsi="Trebuchet MS"/>
        </w:rPr>
      </w:pPr>
      <w:r>
        <w:rPr>
          <w:rFonts w:ascii="Trebuchet MS" w:hAnsi="Trebuchet MS"/>
        </w:rPr>
        <w:t xml:space="preserve">Some </w:t>
      </w:r>
      <w:r w:rsidR="00A95F9D">
        <w:rPr>
          <w:rFonts w:ascii="Trebuchet MS" w:hAnsi="Trebuchet MS"/>
        </w:rPr>
        <w:t xml:space="preserve">felt </w:t>
      </w:r>
      <w:r w:rsidR="00A95F9D" w:rsidRPr="00B66167">
        <w:rPr>
          <w:rFonts w:ascii="Trebuchet MS" w:hAnsi="Trebuchet MS"/>
        </w:rPr>
        <w:t xml:space="preserve">that carers do not have the time to adequately take care of themselves. They </w:t>
      </w:r>
      <w:r w:rsidR="00A95F9D">
        <w:rPr>
          <w:rFonts w:ascii="Trebuchet MS" w:hAnsi="Trebuchet MS"/>
        </w:rPr>
        <w:t xml:space="preserve">tend to overlook consideration of their own physical </w:t>
      </w:r>
      <w:r>
        <w:rPr>
          <w:rFonts w:ascii="Trebuchet MS" w:hAnsi="Trebuchet MS"/>
        </w:rPr>
        <w:t>and</w:t>
      </w:r>
      <w:r w:rsidR="00A95F9D">
        <w:rPr>
          <w:rFonts w:ascii="Trebuchet MS" w:hAnsi="Trebuchet MS"/>
        </w:rPr>
        <w:t xml:space="preserve"> m</w:t>
      </w:r>
      <w:r w:rsidR="00A95F9D" w:rsidRPr="00B66167">
        <w:rPr>
          <w:rFonts w:ascii="Trebuchet MS" w:hAnsi="Trebuchet MS"/>
        </w:rPr>
        <w:t xml:space="preserve">ental health </w:t>
      </w:r>
      <w:r w:rsidR="00A95F9D">
        <w:rPr>
          <w:rFonts w:ascii="Trebuchet MS" w:hAnsi="Trebuchet MS"/>
        </w:rPr>
        <w:t xml:space="preserve">and wellbeing </w:t>
      </w:r>
      <w:r w:rsidR="00A95F9D" w:rsidRPr="00B66167">
        <w:rPr>
          <w:rFonts w:ascii="Trebuchet MS" w:hAnsi="Trebuchet MS"/>
        </w:rPr>
        <w:t>in order to take care of another</w:t>
      </w:r>
      <w:r>
        <w:rPr>
          <w:rFonts w:ascii="Trebuchet MS" w:hAnsi="Trebuchet MS"/>
        </w:rPr>
        <w:t xml:space="preserve"> </w:t>
      </w:r>
      <w:r w:rsidR="00A95F9D" w:rsidRPr="00B66167">
        <w:rPr>
          <w:rFonts w:ascii="Trebuchet MS" w:hAnsi="Trebuchet MS"/>
        </w:rPr>
        <w:t>-</w:t>
      </w:r>
      <w:r>
        <w:rPr>
          <w:rFonts w:ascii="Trebuchet MS" w:hAnsi="Trebuchet MS"/>
        </w:rPr>
        <w:t xml:space="preserve"> </w:t>
      </w:r>
      <w:r w:rsidR="00A95F9D" w:rsidRPr="00B66167">
        <w:rPr>
          <w:rFonts w:ascii="Trebuchet MS" w:hAnsi="Trebuchet MS"/>
        </w:rPr>
        <w:t>often to their own detriment.</w:t>
      </w:r>
      <w:r w:rsidR="00F44444">
        <w:rPr>
          <w:rFonts w:ascii="Trebuchet MS" w:hAnsi="Trebuchet MS"/>
        </w:rPr>
        <w:t xml:space="preserve"> </w:t>
      </w:r>
      <w:r w:rsidR="00597F5A" w:rsidRPr="00D63878">
        <w:rPr>
          <w:rFonts w:ascii="Trebuchet MS" w:hAnsi="Trebuchet MS"/>
        </w:rPr>
        <w:t xml:space="preserve">In particular, </w:t>
      </w:r>
      <w:r>
        <w:rPr>
          <w:rFonts w:ascii="Trebuchet MS" w:hAnsi="Trebuchet MS"/>
        </w:rPr>
        <w:t>it was</w:t>
      </w:r>
      <w:r w:rsidR="00597F5A" w:rsidRPr="00D63878">
        <w:rPr>
          <w:rFonts w:ascii="Trebuchet MS" w:hAnsi="Trebuchet MS"/>
        </w:rPr>
        <w:t xml:space="preserve"> noted that carers may struggle to eat healthily and exercise regularly and that they may also experience isolation. They m</w:t>
      </w:r>
      <w:r>
        <w:rPr>
          <w:rFonts w:ascii="Trebuchet MS" w:hAnsi="Trebuchet MS"/>
        </w:rPr>
        <w:t>ight</w:t>
      </w:r>
      <w:r w:rsidR="00597F5A" w:rsidRPr="00D63878">
        <w:rPr>
          <w:rFonts w:ascii="Trebuchet MS" w:hAnsi="Trebuchet MS"/>
        </w:rPr>
        <w:t xml:space="preserve"> miss their own medical appointments because of their caring responsibilities. Participants </w:t>
      </w:r>
      <w:r>
        <w:rPr>
          <w:rFonts w:ascii="Trebuchet MS" w:hAnsi="Trebuchet MS"/>
        </w:rPr>
        <w:t>stated</w:t>
      </w:r>
      <w:r w:rsidRPr="00D63878">
        <w:rPr>
          <w:rFonts w:ascii="Trebuchet MS" w:hAnsi="Trebuchet MS"/>
        </w:rPr>
        <w:t xml:space="preserve"> </w:t>
      </w:r>
      <w:r w:rsidR="00597F5A" w:rsidRPr="00D63878">
        <w:rPr>
          <w:rFonts w:ascii="Trebuchet MS" w:hAnsi="Trebuchet MS"/>
        </w:rPr>
        <w:t xml:space="preserve">that carers are only offered an assessment if they ask for it themselves. </w:t>
      </w:r>
    </w:p>
    <w:p w14:paraId="0F3D99A3" w14:textId="77777777" w:rsidR="00597F5A" w:rsidRPr="00D63878" w:rsidRDefault="00597F5A" w:rsidP="00597F5A">
      <w:pPr>
        <w:rPr>
          <w:rFonts w:ascii="Trebuchet MS" w:hAnsi="Trebuchet MS"/>
        </w:rPr>
      </w:pPr>
    </w:p>
    <w:p w14:paraId="493BB517" w14:textId="77777777" w:rsidR="00597F5A" w:rsidRPr="00D63878" w:rsidRDefault="00597F5A">
      <w:pPr>
        <w:rPr>
          <w:rFonts w:ascii="Trebuchet MS" w:hAnsi="Trebuchet MS"/>
        </w:rPr>
      </w:pPr>
      <w:r w:rsidRPr="00D63878">
        <w:rPr>
          <w:rFonts w:ascii="Trebuchet MS" w:hAnsi="Trebuchet MS"/>
        </w:rPr>
        <w:t xml:space="preserve">Lastly, participants highlighted the financial burden that caring </w:t>
      </w:r>
      <w:r w:rsidR="00406477">
        <w:rPr>
          <w:rFonts w:ascii="Trebuchet MS" w:hAnsi="Trebuchet MS"/>
        </w:rPr>
        <w:t xml:space="preserve">can place </w:t>
      </w:r>
      <w:r w:rsidRPr="00D63878">
        <w:rPr>
          <w:rFonts w:ascii="Trebuchet MS" w:hAnsi="Trebuchet MS"/>
        </w:rPr>
        <w:t xml:space="preserve">on </w:t>
      </w:r>
      <w:r w:rsidR="00406477">
        <w:rPr>
          <w:rFonts w:ascii="Trebuchet MS" w:hAnsi="Trebuchet MS"/>
        </w:rPr>
        <w:t>an individual</w:t>
      </w:r>
      <w:r w:rsidRPr="00D63878">
        <w:rPr>
          <w:rFonts w:ascii="Trebuchet MS" w:hAnsi="Trebuchet MS"/>
        </w:rPr>
        <w:t>.</w:t>
      </w:r>
    </w:p>
    <w:p w14:paraId="129F1A03" w14:textId="77777777" w:rsidR="00597F5A" w:rsidRDefault="00597F5A">
      <w:pPr>
        <w:rPr>
          <w:rFonts w:ascii="Trebuchet MS" w:hAnsi="Trebuchet MS"/>
        </w:rPr>
      </w:pPr>
    </w:p>
    <w:p w14:paraId="7CB592B8" w14:textId="77777777" w:rsidR="00280C61" w:rsidRPr="00B66167" w:rsidRDefault="00280C61">
      <w:pPr>
        <w:rPr>
          <w:rStyle w:val="BookTitle"/>
          <w:rFonts w:ascii="Trebuchet MS" w:hAnsi="Trebuchet MS"/>
        </w:rPr>
      </w:pPr>
    </w:p>
    <w:p w14:paraId="5CCA8E6F" w14:textId="77777777" w:rsidR="0006590A" w:rsidRPr="00B66167" w:rsidRDefault="00353647">
      <w:pPr>
        <w:rPr>
          <w:rStyle w:val="BookTitle"/>
          <w:rFonts w:ascii="Trebuchet MS" w:hAnsi="Trebuchet MS"/>
          <w:smallCaps w:val="0"/>
        </w:rPr>
      </w:pPr>
      <w:r w:rsidRPr="00B66167">
        <w:rPr>
          <w:rStyle w:val="BookTitle"/>
          <w:rFonts w:ascii="Trebuchet MS" w:hAnsi="Trebuchet MS"/>
          <w:smallCaps w:val="0"/>
        </w:rPr>
        <w:t>BME</w:t>
      </w:r>
    </w:p>
    <w:p w14:paraId="61C7203F" w14:textId="77777777" w:rsidR="00597F5A" w:rsidRPr="00D63878" w:rsidRDefault="00597F5A" w:rsidP="00597F5A">
      <w:pPr>
        <w:rPr>
          <w:rFonts w:ascii="Trebuchet MS" w:hAnsi="Trebuchet MS"/>
        </w:rPr>
      </w:pPr>
      <w:r w:rsidRPr="00D63878">
        <w:rPr>
          <w:rFonts w:ascii="Trebuchet MS" w:hAnsi="Trebuchet MS"/>
        </w:rPr>
        <w:t>Participants highlighted the diversity among people identified as BME and noted that the grouping of all BME people together may result in specific issues</w:t>
      </w:r>
      <w:r w:rsidR="00A95F9D">
        <w:rPr>
          <w:rFonts w:ascii="Trebuchet MS" w:hAnsi="Trebuchet MS"/>
        </w:rPr>
        <w:t xml:space="preserve"> being missed</w:t>
      </w:r>
      <w:r w:rsidRPr="00D63878">
        <w:rPr>
          <w:rFonts w:ascii="Trebuchet MS" w:hAnsi="Trebuchet MS"/>
        </w:rPr>
        <w:t xml:space="preserve">. </w:t>
      </w:r>
    </w:p>
    <w:p w14:paraId="2F2D0E9E" w14:textId="77777777" w:rsidR="00597F5A" w:rsidRPr="00D63878" w:rsidRDefault="00597F5A" w:rsidP="00597F5A">
      <w:pPr>
        <w:rPr>
          <w:rFonts w:ascii="Trebuchet MS" w:hAnsi="Trebuchet MS"/>
        </w:rPr>
      </w:pPr>
    </w:p>
    <w:p w14:paraId="6E96954B" w14:textId="77777777" w:rsidR="00597F5A" w:rsidRPr="00D63878" w:rsidRDefault="00597F5A" w:rsidP="00597F5A">
      <w:pPr>
        <w:rPr>
          <w:rFonts w:ascii="Trebuchet MS" w:hAnsi="Trebuchet MS"/>
        </w:rPr>
      </w:pPr>
      <w:r w:rsidRPr="00D63878">
        <w:rPr>
          <w:rFonts w:ascii="Trebuchet MS" w:hAnsi="Trebuchet MS"/>
        </w:rPr>
        <w:t xml:space="preserve">Participants reported that people from some ethnic minorities may be afraid to access health care services if they are experiencing domestic violence. They suggested that cultural beliefs regarding illness may </w:t>
      </w:r>
      <w:r w:rsidR="00CE4771">
        <w:rPr>
          <w:rFonts w:ascii="Trebuchet MS" w:hAnsi="Trebuchet MS"/>
        </w:rPr>
        <w:t xml:space="preserve">also </w:t>
      </w:r>
      <w:r w:rsidRPr="00D63878">
        <w:rPr>
          <w:rFonts w:ascii="Trebuchet MS" w:hAnsi="Trebuchet MS"/>
        </w:rPr>
        <w:t xml:space="preserve">influence whether or not they decide to seek care. </w:t>
      </w:r>
    </w:p>
    <w:p w14:paraId="21EA4C8B" w14:textId="77777777" w:rsidR="00597F5A" w:rsidRPr="00D63878" w:rsidRDefault="00597F5A" w:rsidP="00597F5A">
      <w:pPr>
        <w:rPr>
          <w:rFonts w:ascii="Trebuchet MS" w:hAnsi="Trebuchet MS"/>
        </w:rPr>
      </w:pPr>
    </w:p>
    <w:p w14:paraId="3487325C" w14:textId="77777777" w:rsidR="00597F5A" w:rsidRDefault="00597F5A" w:rsidP="00597F5A">
      <w:pPr>
        <w:rPr>
          <w:rFonts w:ascii="Trebuchet MS" w:hAnsi="Trebuchet MS"/>
        </w:rPr>
      </w:pPr>
      <w:r w:rsidRPr="00D63878">
        <w:rPr>
          <w:rFonts w:ascii="Trebuchet MS" w:hAnsi="Trebuchet MS"/>
        </w:rPr>
        <w:t xml:space="preserve">In terms of health communications, participants </w:t>
      </w:r>
      <w:r w:rsidR="00CE4771">
        <w:rPr>
          <w:rFonts w:ascii="Trebuchet MS" w:hAnsi="Trebuchet MS"/>
        </w:rPr>
        <w:t>said</w:t>
      </w:r>
      <w:r w:rsidR="00CE4771" w:rsidRPr="00D63878">
        <w:rPr>
          <w:rFonts w:ascii="Trebuchet MS" w:hAnsi="Trebuchet MS"/>
        </w:rPr>
        <w:t xml:space="preserve"> </w:t>
      </w:r>
      <w:r w:rsidRPr="00D63878">
        <w:rPr>
          <w:rFonts w:ascii="Trebuchet MS" w:hAnsi="Trebuchet MS"/>
        </w:rPr>
        <w:t xml:space="preserve">that health information may not </w:t>
      </w:r>
      <w:r w:rsidR="00A95F9D">
        <w:rPr>
          <w:rFonts w:ascii="Trebuchet MS" w:hAnsi="Trebuchet MS"/>
        </w:rPr>
        <w:t xml:space="preserve">be </w:t>
      </w:r>
      <w:r w:rsidRPr="00D63878">
        <w:rPr>
          <w:rFonts w:ascii="Trebuchet MS" w:hAnsi="Trebuchet MS"/>
        </w:rPr>
        <w:t>relat</w:t>
      </w:r>
      <w:r w:rsidR="00A95F9D">
        <w:rPr>
          <w:rFonts w:ascii="Trebuchet MS" w:hAnsi="Trebuchet MS"/>
        </w:rPr>
        <w:t>able for</w:t>
      </w:r>
      <w:r w:rsidRPr="00D63878">
        <w:rPr>
          <w:rFonts w:ascii="Trebuchet MS" w:hAnsi="Trebuchet MS"/>
        </w:rPr>
        <w:t xml:space="preserve"> some BME groups. In addition, language may act as </w:t>
      </w:r>
      <w:r w:rsidR="00CE4771">
        <w:rPr>
          <w:rFonts w:ascii="Trebuchet MS" w:hAnsi="Trebuchet MS"/>
        </w:rPr>
        <w:t xml:space="preserve">a </w:t>
      </w:r>
      <w:r w:rsidRPr="00D63878">
        <w:rPr>
          <w:rFonts w:ascii="Trebuchet MS" w:hAnsi="Trebuchet MS"/>
        </w:rPr>
        <w:t xml:space="preserve">barrier to accessing services. For example, participants highlighted that this might be a particular barrier for women who do not speak English </w:t>
      </w:r>
      <w:r w:rsidR="00CE4771">
        <w:rPr>
          <w:rFonts w:ascii="Trebuchet MS" w:hAnsi="Trebuchet MS"/>
        </w:rPr>
        <w:t>and who</w:t>
      </w:r>
      <w:r w:rsidRPr="00D63878">
        <w:rPr>
          <w:rFonts w:ascii="Trebuchet MS" w:hAnsi="Trebuchet MS"/>
        </w:rPr>
        <w:t xml:space="preserve"> have to rely on their husbands or male family members when accessing health care services. </w:t>
      </w:r>
    </w:p>
    <w:p w14:paraId="41A3C04C" w14:textId="77777777" w:rsidR="00A95F9D" w:rsidRPr="00D63878" w:rsidRDefault="00A95F9D" w:rsidP="00597F5A">
      <w:pPr>
        <w:rPr>
          <w:rFonts w:ascii="Trebuchet MS" w:hAnsi="Trebuchet MS"/>
        </w:rPr>
      </w:pPr>
    </w:p>
    <w:p w14:paraId="42150B63" w14:textId="77777777" w:rsidR="00597F5A" w:rsidRDefault="00597F5A" w:rsidP="00597F5A">
      <w:pPr>
        <w:rPr>
          <w:rFonts w:ascii="Trebuchet MS" w:hAnsi="Trebuchet MS"/>
        </w:rPr>
      </w:pPr>
      <w:r w:rsidRPr="00D63878">
        <w:rPr>
          <w:rFonts w:ascii="Trebuchet MS" w:hAnsi="Trebuchet MS"/>
        </w:rPr>
        <w:t xml:space="preserve">Participants noted that there is stigma around certain health issues </w:t>
      </w:r>
      <w:r w:rsidR="00D549A9">
        <w:rPr>
          <w:rFonts w:ascii="Trebuchet MS" w:hAnsi="Trebuchet MS"/>
        </w:rPr>
        <w:t xml:space="preserve">that are also </w:t>
      </w:r>
      <w:r w:rsidR="00D549A9" w:rsidRPr="00D63878">
        <w:rPr>
          <w:rFonts w:ascii="Trebuchet MS" w:hAnsi="Trebuchet MS"/>
        </w:rPr>
        <w:t xml:space="preserve">cultural issues </w:t>
      </w:r>
      <w:r w:rsidR="00D549A9">
        <w:rPr>
          <w:rFonts w:ascii="Trebuchet MS" w:hAnsi="Trebuchet MS"/>
        </w:rPr>
        <w:t>for</w:t>
      </w:r>
      <w:r w:rsidRPr="00D63878">
        <w:rPr>
          <w:rFonts w:ascii="Trebuchet MS" w:hAnsi="Trebuchet MS"/>
        </w:rPr>
        <w:t xml:space="preserve"> some BME groups.</w:t>
      </w:r>
      <w:r w:rsidR="00D549A9">
        <w:rPr>
          <w:rFonts w:ascii="Trebuchet MS" w:hAnsi="Trebuchet MS"/>
        </w:rPr>
        <w:t xml:space="preserve"> </w:t>
      </w:r>
      <w:r w:rsidR="00D11FFC">
        <w:rPr>
          <w:rFonts w:ascii="Trebuchet MS" w:hAnsi="Trebuchet MS"/>
        </w:rPr>
        <w:t>P</w:t>
      </w:r>
      <w:r w:rsidRPr="00D63878">
        <w:rPr>
          <w:rFonts w:ascii="Trebuchet MS" w:hAnsi="Trebuchet MS"/>
        </w:rPr>
        <w:t xml:space="preserve">articular examples </w:t>
      </w:r>
      <w:r w:rsidR="00D11FFC">
        <w:rPr>
          <w:rFonts w:ascii="Trebuchet MS" w:hAnsi="Trebuchet MS"/>
        </w:rPr>
        <w:t xml:space="preserve">given of </w:t>
      </w:r>
      <w:r w:rsidRPr="00D63878">
        <w:rPr>
          <w:rFonts w:ascii="Trebuchet MS" w:hAnsi="Trebuchet MS"/>
        </w:rPr>
        <w:t>where cultural issues interact with health</w:t>
      </w:r>
      <w:r w:rsidR="00D11FFC">
        <w:rPr>
          <w:rFonts w:ascii="Trebuchet MS" w:hAnsi="Trebuchet MS"/>
        </w:rPr>
        <w:t xml:space="preserve"> were</w:t>
      </w:r>
      <w:r w:rsidRPr="00D63878">
        <w:rPr>
          <w:rFonts w:ascii="Trebuchet MS" w:hAnsi="Trebuchet MS"/>
        </w:rPr>
        <w:t xml:space="preserve"> marriage between relatives, female genital mutilation and approaches to ageing.</w:t>
      </w:r>
    </w:p>
    <w:p w14:paraId="3C629E65" w14:textId="77777777" w:rsidR="00D549A9" w:rsidRPr="00D63878" w:rsidRDefault="00D549A9" w:rsidP="00597F5A">
      <w:pPr>
        <w:rPr>
          <w:rFonts w:ascii="Trebuchet MS" w:hAnsi="Trebuchet MS"/>
        </w:rPr>
      </w:pPr>
    </w:p>
    <w:p w14:paraId="2E6362D5" w14:textId="77777777" w:rsidR="00597F5A" w:rsidRDefault="00597F5A">
      <w:pPr>
        <w:rPr>
          <w:rFonts w:ascii="Trebuchet MS" w:hAnsi="Trebuchet MS"/>
        </w:rPr>
      </w:pPr>
    </w:p>
    <w:p w14:paraId="35D34C90" w14:textId="77777777" w:rsidR="0006590A" w:rsidRPr="00B66167" w:rsidRDefault="00353647">
      <w:pPr>
        <w:rPr>
          <w:rStyle w:val="BookTitle"/>
          <w:rFonts w:ascii="Trebuchet MS" w:hAnsi="Trebuchet MS"/>
          <w:smallCaps w:val="0"/>
        </w:rPr>
      </w:pPr>
      <w:r w:rsidRPr="00B66167">
        <w:rPr>
          <w:rStyle w:val="BookTitle"/>
          <w:rFonts w:ascii="Trebuchet MS" w:hAnsi="Trebuchet MS"/>
          <w:smallCaps w:val="0"/>
        </w:rPr>
        <w:t>Learning Difficulties</w:t>
      </w:r>
    </w:p>
    <w:p w14:paraId="062CF939" w14:textId="77777777" w:rsidR="00597F5A" w:rsidRPr="00D63878" w:rsidRDefault="00383EC0" w:rsidP="00597F5A">
      <w:pPr>
        <w:rPr>
          <w:rFonts w:ascii="Trebuchet MS" w:hAnsi="Trebuchet MS"/>
        </w:rPr>
      </w:pPr>
      <w:r>
        <w:rPr>
          <w:rFonts w:ascii="Trebuchet MS" w:hAnsi="Trebuchet MS"/>
        </w:rPr>
        <w:t>It was agreed</w:t>
      </w:r>
      <w:r w:rsidR="00597F5A" w:rsidRPr="00D63878">
        <w:rPr>
          <w:rFonts w:ascii="Trebuchet MS" w:hAnsi="Trebuchet MS"/>
        </w:rPr>
        <w:t xml:space="preserve"> that people with learning difficulties </w:t>
      </w:r>
      <w:r>
        <w:rPr>
          <w:rFonts w:ascii="Trebuchet MS" w:hAnsi="Trebuchet MS"/>
        </w:rPr>
        <w:t xml:space="preserve">often </w:t>
      </w:r>
      <w:r w:rsidR="00597F5A" w:rsidRPr="00D63878">
        <w:rPr>
          <w:rFonts w:ascii="Trebuchet MS" w:hAnsi="Trebuchet MS"/>
        </w:rPr>
        <w:t xml:space="preserve">have a high prevalence of </w:t>
      </w:r>
      <w:r w:rsidR="00A95F9D">
        <w:rPr>
          <w:rFonts w:ascii="Trebuchet MS" w:hAnsi="Trebuchet MS"/>
        </w:rPr>
        <w:t>health issues</w:t>
      </w:r>
      <w:r w:rsidR="00597F5A" w:rsidRPr="00D63878">
        <w:rPr>
          <w:rFonts w:ascii="Trebuchet MS" w:hAnsi="Trebuchet MS"/>
        </w:rPr>
        <w:t xml:space="preserve">. They </w:t>
      </w:r>
      <w:r>
        <w:rPr>
          <w:rFonts w:ascii="Trebuchet MS" w:hAnsi="Trebuchet MS"/>
        </w:rPr>
        <w:t>may also face</w:t>
      </w:r>
      <w:r w:rsidR="00597F5A" w:rsidRPr="00D63878">
        <w:rPr>
          <w:rFonts w:ascii="Trebuchet MS" w:hAnsi="Trebuchet MS"/>
        </w:rPr>
        <w:t xml:space="preserve"> challenges associated with health promotion </w:t>
      </w:r>
      <w:r w:rsidR="00051641">
        <w:rPr>
          <w:rFonts w:ascii="Trebuchet MS" w:hAnsi="Trebuchet MS"/>
        </w:rPr>
        <w:t>and</w:t>
      </w:r>
      <w:r>
        <w:rPr>
          <w:rFonts w:ascii="Trebuchet MS" w:hAnsi="Trebuchet MS"/>
        </w:rPr>
        <w:t xml:space="preserve"> it was </w:t>
      </w:r>
      <w:r w:rsidR="00597F5A" w:rsidRPr="00D63878">
        <w:rPr>
          <w:rFonts w:ascii="Trebuchet MS" w:hAnsi="Trebuchet MS"/>
        </w:rPr>
        <w:t xml:space="preserve">suggested that they may be easily influenced by others in their health behaviours (e.g. diet, drugs, alcohol, smoking). </w:t>
      </w:r>
      <w:r w:rsidR="00051641">
        <w:rPr>
          <w:rFonts w:ascii="Trebuchet MS" w:hAnsi="Trebuchet MS"/>
        </w:rPr>
        <w:t xml:space="preserve">People </w:t>
      </w:r>
      <w:r w:rsidR="00597F5A" w:rsidRPr="00D63878">
        <w:rPr>
          <w:rFonts w:ascii="Trebuchet MS" w:hAnsi="Trebuchet MS"/>
        </w:rPr>
        <w:t xml:space="preserve">also noted that medications prescribed to patients with learning disabilities may have </w:t>
      </w:r>
      <w:r w:rsidR="00597F5A" w:rsidRPr="00D63878">
        <w:rPr>
          <w:rFonts w:ascii="Trebuchet MS" w:hAnsi="Trebuchet MS"/>
        </w:rPr>
        <w:lastRenderedPageBreak/>
        <w:t xml:space="preserve">negative side effects that </w:t>
      </w:r>
      <w:r w:rsidR="00051641">
        <w:rPr>
          <w:rFonts w:ascii="Trebuchet MS" w:hAnsi="Trebuchet MS"/>
        </w:rPr>
        <w:t>impact other things, for example</w:t>
      </w:r>
      <w:r w:rsidR="00D32FB9">
        <w:rPr>
          <w:rFonts w:ascii="Trebuchet MS" w:hAnsi="Trebuchet MS"/>
        </w:rPr>
        <w:t xml:space="preserve"> how they are able to manage their </w:t>
      </w:r>
      <w:r w:rsidR="00597F5A" w:rsidRPr="00D63878">
        <w:rPr>
          <w:rFonts w:ascii="Trebuchet MS" w:hAnsi="Trebuchet MS"/>
        </w:rPr>
        <w:t>weight</w:t>
      </w:r>
      <w:r w:rsidR="00051641">
        <w:rPr>
          <w:rFonts w:ascii="Trebuchet MS" w:hAnsi="Trebuchet MS"/>
        </w:rPr>
        <w:t>.</w:t>
      </w:r>
    </w:p>
    <w:p w14:paraId="0661A912" w14:textId="77777777" w:rsidR="00597F5A" w:rsidRPr="00D63878" w:rsidRDefault="00597F5A" w:rsidP="00597F5A">
      <w:pPr>
        <w:rPr>
          <w:rFonts w:ascii="Trebuchet MS" w:hAnsi="Trebuchet MS"/>
        </w:rPr>
      </w:pPr>
    </w:p>
    <w:p w14:paraId="6B9FD534" w14:textId="77777777" w:rsidR="00597F5A" w:rsidRPr="00D63878" w:rsidRDefault="00597F5A" w:rsidP="00597F5A">
      <w:pPr>
        <w:rPr>
          <w:rFonts w:ascii="Trebuchet MS" w:hAnsi="Trebuchet MS"/>
        </w:rPr>
      </w:pPr>
      <w:r w:rsidRPr="00D63878">
        <w:rPr>
          <w:rFonts w:ascii="Trebuchet MS" w:hAnsi="Trebuchet MS"/>
        </w:rPr>
        <w:t xml:space="preserve">Participants reported various barriers that people with learning disabilities face when trying to access services. They noted that some health professionals may lack knowledge and understanding of how to speak to and treat a patient with learning disabilities. For example, they may assume that a person with a learning disability lacks intelligence. They also suggested that health professionals may lack time and/or patience </w:t>
      </w:r>
      <w:r w:rsidR="0071663A">
        <w:rPr>
          <w:rFonts w:ascii="Trebuchet MS" w:hAnsi="Trebuchet MS"/>
        </w:rPr>
        <w:t>during</w:t>
      </w:r>
      <w:r w:rsidRPr="00D63878">
        <w:rPr>
          <w:rFonts w:ascii="Trebuchet MS" w:hAnsi="Trebuchet MS"/>
        </w:rPr>
        <w:t xml:space="preserve"> consultations with patients </w:t>
      </w:r>
      <w:r w:rsidR="006F4D77">
        <w:rPr>
          <w:rFonts w:ascii="Trebuchet MS" w:hAnsi="Trebuchet MS"/>
        </w:rPr>
        <w:t xml:space="preserve">who have </w:t>
      </w:r>
      <w:r w:rsidRPr="00D63878">
        <w:rPr>
          <w:rFonts w:ascii="Trebuchet MS" w:hAnsi="Trebuchet MS"/>
        </w:rPr>
        <w:t>learning disabilities.</w:t>
      </w:r>
    </w:p>
    <w:p w14:paraId="6DC31889" w14:textId="77777777" w:rsidR="00597F5A" w:rsidRPr="00D63878" w:rsidRDefault="00597F5A" w:rsidP="00597F5A">
      <w:pPr>
        <w:rPr>
          <w:rFonts w:ascii="Trebuchet MS" w:hAnsi="Trebuchet MS"/>
        </w:rPr>
      </w:pPr>
    </w:p>
    <w:p w14:paraId="7091284B" w14:textId="77777777" w:rsidR="00597F5A" w:rsidRPr="00D63878" w:rsidRDefault="00597F5A" w:rsidP="00597F5A">
      <w:pPr>
        <w:rPr>
          <w:rFonts w:ascii="Trebuchet MS" w:hAnsi="Trebuchet MS"/>
        </w:rPr>
      </w:pPr>
      <w:r w:rsidRPr="00D63878">
        <w:rPr>
          <w:rFonts w:ascii="Trebuchet MS" w:hAnsi="Trebuchet MS"/>
        </w:rPr>
        <w:t>At the health system level, participants reported that organisations do not always have the resources to support people with learning disabilities</w:t>
      </w:r>
      <w:r w:rsidR="00F44444">
        <w:rPr>
          <w:rFonts w:ascii="Trebuchet MS" w:hAnsi="Trebuchet MS"/>
        </w:rPr>
        <w:t>.</w:t>
      </w:r>
      <w:r w:rsidRPr="00D63878">
        <w:rPr>
          <w:rFonts w:ascii="Trebuchet MS" w:hAnsi="Trebuchet MS"/>
        </w:rPr>
        <w:t xml:space="preserve"> </w:t>
      </w:r>
    </w:p>
    <w:p w14:paraId="0BC3AE13" w14:textId="77777777" w:rsidR="00597F5A" w:rsidRDefault="00597F5A" w:rsidP="00597F5A">
      <w:pPr>
        <w:rPr>
          <w:rFonts w:ascii="Trebuchet MS" w:hAnsi="Trebuchet MS"/>
        </w:rPr>
      </w:pPr>
    </w:p>
    <w:p w14:paraId="6CF9C6DF" w14:textId="77777777" w:rsidR="00B66167" w:rsidRPr="00B66167" w:rsidRDefault="00B66167">
      <w:pPr>
        <w:rPr>
          <w:rFonts w:ascii="Trebuchet MS" w:hAnsi="Trebuchet MS"/>
        </w:rPr>
      </w:pPr>
    </w:p>
    <w:p w14:paraId="454F4D27" w14:textId="77777777" w:rsidR="0006590A" w:rsidRPr="00B66167" w:rsidRDefault="00A72496" w:rsidP="00B66167">
      <w:pPr>
        <w:shd w:val="clear" w:color="auto" w:fill="0070C0"/>
        <w:rPr>
          <w:rStyle w:val="BookTitle"/>
          <w:rFonts w:ascii="Trebuchet MS" w:hAnsi="Trebuchet MS"/>
          <w:smallCaps w:val="0"/>
          <w:color w:val="FFFFFF" w:themeColor="background1"/>
        </w:rPr>
      </w:pPr>
      <w:r>
        <w:rPr>
          <w:rStyle w:val="BookTitle"/>
          <w:rFonts w:ascii="Trebuchet MS" w:hAnsi="Trebuchet MS"/>
          <w:smallCaps w:val="0"/>
          <w:color w:val="FFFFFF" w:themeColor="background1"/>
        </w:rPr>
        <w:t>Summary of suggestions around ho</w:t>
      </w:r>
      <w:r w:rsidR="00353647" w:rsidRPr="00B66167">
        <w:rPr>
          <w:rStyle w:val="BookTitle"/>
          <w:rFonts w:ascii="Trebuchet MS" w:hAnsi="Trebuchet MS"/>
          <w:smallCaps w:val="0"/>
          <w:color w:val="FFFFFF" w:themeColor="background1"/>
        </w:rPr>
        <w:t>w to overcome these challenges</w:t>
      </w:r>
    </w:p>
    <w:p w14:paraId="0E4F99A1" w14:textId="77777777" w:rsidR="00B66167" w:rsidRDefault="00B66167">
      <w:pPr>
        <w:rPr>
          <w:rStyle w:val="BookTitle"/>
          <w:rFonts w:ascii="Trebuchet MS" w:hAnsi="Trebuchet MS"/>
        </w:rPr>
      </w:pPr>
    </w:p>
    <w:p w14:paraId="1EC55B68" w14:textId="77777777" w:rsidR="0006590A" w:rsidRPr="00B66167" w:rsidRDefault="00353647">
      <w:pPr>
        <w:rPr>
          <w:rStyle w:val="BookTitle"/>
          <w:rFonts w:ascii="Trebuchet MS" w:hAnsi="Trebuchet MS"/>
          <w:smallCaps w:val="0"/>
        </w:rPr>
      </w:pPr>
      <w:r w:rsidRPr="00B66167">
        <w:rPr>
          <w:rStyle w:val="BookTitle"/>
          <w:rFonts w:ascii="Trebuchet MS" w:hAnsi="Trebuchet MS"/>
          <w:smallCaps w:val="0"/>
        </w:rPr>
        <w:t>Mental Health</w:t>
      </w:r>
    </w:p>
    <w:p w14:paraId="145054D0" w14:textId="77777777" w:rsidR="006B2F55" w:rsidRPr="006B2F55" w:rsidRDefault="006B2F55" w:rsidP="006B2F55">
      <w:pPr>
        <w:rPr>
          <w:rFonts w:ascii="Trebuchet MS" w:hAnsi="Trebuchet MS"/>
        </w:rPr>
      </w:pPr>
      <w:r w:rsidRPr="006B2F55">
        <w:rPr>
          <w:rFonts w:ascii="Trebuchet MS" w:hAnsi="Trebuchet MS"/>
        </w:rPr>
        <w:t>Participants highlighted the need for more talking therapies and increased access to support groups as well as increased awareness of existing support networks. They suggested that the voluntary and community sector could be more involved in advocacy, commissioning of health services</w:t>
      </w:r>
      <w:r w:rsidR="00D32FB9">
        <w:rPr>
          <w:rFonts w:ascii="Trebuchet MS" w:hAnsi="Trebuchet MS"/>
        </w:rPr>
        <w:t xml:space="preserve"> and</w:t>
      </w:r>
      <w:r w:rsidRPr="006B2F55">
        <w:rPr>
          <w:rFonts w:ascii="Trebuchet MS" w:hAnsi="Trebuchet MS"/>
        </w:rPr>
        <w:t xml:space="preserve"> reducing stigma. </w:t>
      </w:r>
    </w:p>
    <w:p w14:paraId="68D27398" w14:textId="77777777" w:rsidR="006B2F55" w:rsidRPr="006B2F55" w:rsidRDefault="006B2F55" w:rsidP="006B2F55">
      <w:pPr>
        <w:rPr>
          <w:rFonts w:ascii="Trebuchet MS" w:hAnsi="Trebuchet MS"/>
        </w:rPr>
      </w:pPr>
    </w:p>
    <w:p w14:paraId="6CA98BB9" w14:textId="77777777" w:rsidR="006B2F55" w:rsidRPr="006B2F55" w:rsidRDefault="00A421B9" w:rsidP="006B2F55">
      <w:pPr>
        <w:rPr>
          <w:rFonts w:ascii="Trebuchet MS" w:hAnsi="Trebuchet MS"/>
        </w:rPr>
      </w:pPr>
      <w:r>
        <w:rPr>
          <w:rFonts w:ascii="Trebuchet MS" w:hAnsi="Trebuchet MS"/>
        </w:rPr>
        <w:t>P</w:t>
      </w:r>
      <w:r w:rsidR="006B2F55" w:rsidRPr="006B2F55">
        <w:rPr>
          <w:rFonts w:ascii="Trebuchet MS" w:hAnsi="Trebuchet MS"/>
        </w:rPr>
        <w:t xml:space="preserve">articipants thought there should be increased training </w:t>
      </w:r>
      <w:r w:rsidR="00493F52" w:rsidRPr="006B2F55">
        <w:rPr>
          <w:rFonts w:ascii="Trebuchet MS" w:hAnsi="Trebuchet MS"/>
        </w:rPr>
        <w:t xml:space="preserve">for health professionals </w:t>
      </w:r>
      <w:r w:rsidR="00493F52">
        <w:rPr>
          <w:rFonts w:ascii="Trebuchet MS" w:hAnsi="Trebuchet MS"/>
        </w:rPr>
        <w:t>a</w:t>
      </w:r>
      <w:r w:rsidR="00493F52" w:rsidRPr="006B2F55">
        <w:rPr>
          <w:rFonts w:ascii="Trebuchet MS" w:hAnsi="Trebuchet MS"/>
        </w:rPr>
        <w:t xml:space="preserve">cross the health care system </w:t>
      </w:r>
      <w:r w:rsidR="006B2F55" w:rsidRPr="006B2F55">
        <w:rPr>
          <w:rFonts w:ascii="Trebuchet MS" w:hAnsi="Trebuchet MS"/>
        </w:rPr>
        <w:t xml:space="preserve">in how to treat patients with mental health issues (e.g. understanding the problem and avoiding assumptions). They also emphasised the need to increase awareness among health professionals </w:t>
      </w:r>
      <w:r w:rsidR="000A452E">
        <w:rPr>
          <w:rFonts w:ascii="Trebuchet MS" w:hAnsi="Trebuchet MS"/>
        </w:rPr>
        <w:t>re</w:t>
      </w:r>
      <w:r w:rsidR="00175C15">
        <w:rPr>
          <w:rFonts w:ascii="Trebuchet MS" w:hAnsi="Trebuchet MS"/>
        </w:rPr>
        <w:t>garding</w:t>
      </w:r>
      <w:r w:rsidR="006B2F55" w:rsidRPr="006B2F55">
        <w:rPr>
          <w:rFonts w:ascii="Trebuchet MS" w:hAnsi="Trebuchet MS"/>
        </w:rPr>
        <w:t xml:space="preserve"> barriers to accessing health and care services for people with mental health issues.</w:t>
      </w:r>
    </w:p>
    <w:p w14:paraId="3F621B90" w14:textId="77777777" w:rsidR="006B2F55" w:rsidRDefault="006B2F55">
      <w:pPr>
        <w:rPr>
          <w:rFonts w:ascii="Trebuchet MS" w:hAnsi="Trebuchet MS"/>
        </w:rPr>
      </w:pPr>
    </w:p>
    <w:p w14:paraId="31C837C2" w14:textId="77777777" w:rsidR="0006590A" w:rsidRPr="00B66167" w:rsidRDefault="00E60C41">
      <w:pPr>
        <w:rPr>
          <w:rFonts w:ascii="Trebuchet MS" w:hAnsi="Trebuchet MS"/>
        </w:rPr>
      </w:pPr>
      <w:r>
        <w:rPr>
          <w:rFonts w:ascii="Trebuchet MS" w:hAnsi="Trebuchet MS"/>
        </w:rPr>
        <w:t xml:space="preserve">Patients with mental health issues would </w:t>
      </w:r>
      <w:r w:rsidR="000A452E">
        <w:rPr>
          <w:rFonts w:ascii="Trebuchet MS" w:hAnsi="Trebuchet MS"/>
        </w:rPr>
        <w:t xml:space="preserve">also </w:t>
      </w:r>
      <w:r>
        <w:rPr>
          <w:rFonts w:ascii="Trebuchet MS" w:hAnsi="Trebuchet MS"/>
        </w:rPr>
        <w:t xml:space="preserve">benefit from greater </w:t>
      </w:r>
      <w:r w:rsidR="00353647" w:rsidRPr="00B66167">
        <w:rPr>
          <w:rFonts w:ascii="Trebuchet MS" w:hAnsi="Trebuchet MS"/>
        </w:rPr>
        <w:t>awareness o</w:t>
      </w:r>
      <w:r>
        <w:rPr>
          <w:rFonts w:ascii="Trebuchet MS" w:hAnsi="Trebuchet MS"/>
        </w:rPr>
        <w:t>f</w:t>
      </w:r>
      <w:r w:rsidR="00353647" w:rsidRPr="00B66167">
        <w:rPr>
          <w:rFonts w:ascii="Trebuchet MS" w:hAnsi="Trebuchet MS"/>
        </w:rPr>
        <w:t xml:space="preserve"> </w:t>
      </w:r>
      <w:r>
        <w:rPr>
          <w:rFonts w:ascii="Trebuchet MS" w:hAnsi="Trebuchet MS"/>
        </w:rPr>
        <w:t xml:space="preserve">the </w:t>
      </w:r>
      <w:r w:rsidR="00353647" w:rsidRPr="00B66167">
        <w:rPr>
          <w:rFonts w:ascii="Trebuchet MS" w:hAnsi="Trebuchet MS"/>
        </w:rPr>
        <w:t>services available</w:t>
      </w:r>
      <w:r w:rsidR="00D32FB9">
        <w:rPr>
          <w:rFonts w:ascii="Trebuchet MS" w:hAnsi="Trebuchet MS"/>
        </w:rPr>
        <w:t xml:space="preserve"> and</w:t>
      </w:r>
      <w:r w:rsidR="00353647" w:rsidRPr="00B66167">
        <w:rPr>
          <w:rFonts w:ascii="Trebuchet MS" w:hAnsi="Trebuchet MS"/>
        </w:rPr>
        <w:t xml:space="preserve"> support groups. </w:t>
      </w:r>
      <w:r>
        <w:rPr>
          <w:rFonts w:ascii="Trebuchet MS" w:hAnsi="Trebuchet MS"/>
        </w:rPr>
        <w:t>Participants</w:t>
      </w:r>
      <w:r w:rsidR="002A5F3D">
        <w:rPr>
          <w:rFonts w:ascii="Trebuchet MS" w:hAnsi="Trebuchet MS"/>
        </w:rPr>
        <w:t xml:space="preserve"> suggested that t</w:t>
      </w:r>
      <w:r w:rsidR="00353647" w:rsidRPr="00B66167">
        <w:rPr>
          <w:rFonts w:ascii="Trebuchet MS" w:hAnsi="Trebuchet MS"/>
        </w:rPr>
        <w:t xml:space="preserve">here needs to be </w:t>
      </w:r>
      <w:r w:rsidR="0070218B">
        <w:rPr>
          <w:rFonts w:ascii="Trebuchet MS" w:hAnsi="Trebuchet MS"/>
        </w:rPr>
        <w:t xml:space="preserve">more </w:t>
      </w:r>
      <w:r w:rsidR="00353647" w:rsidRPr="00B66167">
        <w:rPr>
          <w:rFonts w:ascii="Trebuchet MS" w:hAnsi="Trebuchet MS"/>
        </w:rPr>
        <w:t>effort to reduce the stigma of mental health</w:t>
      </w:r>
      <w:r w:rsidR="0070218B">
        <w:rPr>
          <w:rFonts w:ascii="Trebuchet MS" w:hAnsi="Trebuchet MS"/>
        </w:rPr>
        <w:t xml:space="preserve"> issues</w:t>
      </w:r>
      <w:r w:rsidR="00353647" w:rsidRPr="00B66167">
        <w:rPr>
          <w:rFonts w:ascii="Trebuchet MS" w:hAnsi="Trebuchet MS"/>
        </w:rPr>
        <w:t>. NHS and other statu</w:t>
      </w:r>
      <w:r w:rsidR="000A452E">
        <w:rPr>
          <w:rFonts w:ascii="Trebuchet MS" w:hAnsi="Trebuchet MS"/>
        </w:rPr>
        <w:t>to</w:t>
      </w:r>
      <w:r w:rsidR="00353647" w:rsidRPr="00B66167">
        <w:rPr>
          <w:rFonts w:ascii="Trebuchet MS" w:hAnsi="Trebuchet MS"/>
        </w:rPr>
        <w:t>ry services may need to review other successful models</w:t>
      </w:r>
      <w:r w:rsidR="0070218B">
        <w:rPr>
          <w:rFonts w:ascii="Trebuchet MS" w:hAnsi="Trebuchet MS"/>
        </w:rPr>
        <w:t xml:space="preserve"> for reducing stigma</w:t>
      </w:r>
      <w:r w:rsidR="00353647" w:rsidRPr="00B66167">
        <w:rPr>
          <w:rFonts w:ascii="Trebuchet MS" w:hAnsi="Trebuchet MS"/>
        </w:rPr>
        <w:t xml:space="preserve"> </w:t>
      </w:r>
      <w:r w:rsidR="0070218B">
        <w:rPr>
          <w:rFonts w:ascii="Trebuchet MS" w:hAnsi="Trebuchet MS"/>
        </w:rPr>
        <w:t>from</w:t>
      </w:r>
      <w:r w:rsidR="00353647" w:rsidRPr="00B66167">
        <w:rPr>
          <w:rFonts w:ascii="Trebuchet MS" w:hAnsi="Trebuchet MS"/>
        </w:rPr>
        <w:t xml:space="preserve"> other health </w:t>
      </w:r>
      <w:r w:rsidR="008740C7">
        <w:rPr>
          <w:rFonts w:ascii="Trebuchet MS" w:hAnsi="Trebuchet MS"/>
        </w:rPr>
        <w:t xml:space="preserve">care </w:t>
      </w:r>
      <w:r w:rsidR="00353647" w:rsidRPr="00B66167">
        <w:rPr>
          <w:rFonts w:ascii="Trebuchet MS" w:hAnsi="Trebuchet MS"/>
        </w:rPr>
        <w:t>programs</w:t>
      </w:r>
      <w:r w:rsidR="00623AAF">
        <w:rPr>
          <w:rFonts w:ascii="Trebuchet MS" w:hAnsi="Trebuchet MS"/>
        </w:rPr>
        <w:t xml:space="preserve"> to see</w:t>
      </w:r>
      <w:r w:rsidR="00353647" w:rsidRPr="00B66167">
        <w:rPr>
          <w:rFonts w:ascii="Trebuchet MS" w:hAnsi="Trebuchet MS"/>
        </w:rPr>
        <w:t xml:space="preserve"> what worked and </w:t>
      </w:r>
      <w:r w:rsidR="0070218B">
        <w:rPr>
          <w:rFonts w:ascii="Trebuchet MS" w:hAnsi="Trebuchet MS"/>
        </w:rPr>
        <w:t xml:space="preserve">how successful strategies </w:t>
      </w:r>
      <w:r w:rsidR="00353647" w:rsidRPr="00B66167">
        <w:rPr>
          <w:rFonts w:ascii="Trebuchet MS" w:hAnsi="Trebuchet MS"/>
        </w:rPr>
        <w:t xml:space="preserve">could be </w:t>
      </w:r>
      <w:r w:rsidR="00623AAF">
        <w:rPr>
          <w:rFonts w:ascii="Trebuchet MS" w:hAnsi="Trebuchet MS"/>
        </w:rPr>
        <w:t xml:space="preserve">similarly </w:t>
      </w:r>
      <w:r w:rsidR="00353647" w:rsidRPr="00B66167">
        <w:rPr>
          <w:rFonts w:ascii="Trebuchet MS" w:hAnsi="Trebuchet MS"/>
        </w:rPr>
        <w:t>applied</w:t>
      </w:r>
      <w:r w:rsidR="00935955" w:rsidRPr="00B66167">
        <w:rPr>
          <w:rFonts w:ascii="Trebuchet MS" w:hAnsi="Trebuchet MS"/>
        </w:rPr>
        <w:t xml:space="preserve"> to mental health</w:t>
      </w:r>
      <w:r w:rsidR="0070218B">
        <w:rPr>
          <w:rFonts w:ascii="Trebuchet MS" w:hAnsi="Trebuchet MS"/>
        </w:rPr>
        <w:t xml:space="preserve"> care</w:t>
      </w:r>
      <w:r w:rsidR="00935955" w:rsidRPr="00B66167">
        <w:rPr>
          <w:rFonts w:ascii="Trebuchet MS" w:hAnsi="Trebuchet MS"/>
        </w:rPr>
        <w:t>. A</w:t>
      </w:r>
      <w:r w:rsidR="00353647" w:rsidRPr="00B66167">
        <w:rPr>
          <w:rFonts w:ascii="Trebuchet MS" w:hAnsi="Trebuchet MS"/>
        </w:rPr>
        <w:t xml:space="preserve">s </w:t>
      </w:r>
      <w:r w:rsidR="0070218B">
        <w:rPr>
          <w:rFonts w:ascii="Trebuchet MS" w:hAnsi="Trebuchet MS"/>
        </w:rPr>
        <w:t>mental health</w:t>
      </w:r>
      <w:r w:rsidR="00353647" w:rsidRPr="00B66167">
        <w:rPr>
          <w:rFonts w:ascii="Trebuchet MS" w:hAnsi="Trebuchet MS"/>
        </w:rPr>
        <w:t xml:space="preserve"> issues affect a wide range o</w:t>
      </w:r>
      <w:r w:rsidR="002A5F3D">
        <w:rPr>
          <w:rFonts w:ascii="Trebuchet MS" w:hAnsi="Trebuchet MS"/>
        </w:rPr>
        <w:t>f</w:t>
      </w:r>
      <w:r w:rsidR="00353647" w:rsidRPr="00B66167">
        <w:rPr>
          <w:rFonts w:ascii="Trebuchet MS" w:hAnsi="Trebuchet MS"/>
        </w:rPr>
        <w:t xml:space="preserve"> individuals, </w:t>
      </w:r>
      <w:r w:rsidR="00935955" w:rsidRPr="00B66167">
        <w:rPr>
          <w:rFonts w:ascii="Trebuchet MS" w:hAnsi="Trebuchet MS"/>
        </w:rPr>
        <w:t xml:space="preserve">greater diversity in </w:t>
      </w:r>
      <w:r w:rsidR="00D32FB9">
        <w:rPr>
          <w:rFonts w:ascii="Trebuchet MS" w:hAnsi="Trebuchet MS"/>
        </w:rPr>
        <w:t xml:space="preserve">recruitment of staff </w:t>
      </w:r>
      <w:r w:rsidR="00623AAF">
        <w:rPr>
          <w:rFonts w:ascii="Trebuchet MS" w:hAnsi="Trebuchet MS"/>
        </w:rPr>
        <w:t xml:space="preserve">working </w:t>
      </w:r>
      <w:r w:rsidR="00D32FB9">
        <w:rPr>
          <w:rFonts w:ascii="Trebuchet MS" w:hAnsi="Trebuchet MS"/>
        </w:rPr>
        <w:t xml:space="preserve">in </w:t>
      </w:r>
      <w:r w:rsidR="00623AAF">
        <w:rPr>
          <w:rFonts w:ascii="Trebuchet MS" w:hAnsi="Trebuchet MS"/>
        </w:rPr>
        <w:t xml:space="preserve">these </w:t>
      </w:r>
      <w:r w:rsidR="00D32FB9">
        <w:rPr>
          <w:rFonts w:ascii="Trebuchet MS" w:hAnsi="Trebuchet MS"/>
        </w:rPr>
        <w:t>services</w:t>
      </w:r>
      <w:r w:rsidR="002A5F3D">
        <w:rPr>
          <w:rFonts w:ascii="Trebuchet MS" w:hAnsi="Trebuchet MS"/>
        </w:rPr>
        <w:t xml:space="preserve"> may be needed</w:t>
      </w:r>
      <w:r w:rsidR="00353647" w:rsidRPr="00B66167">
        <w:rPr>
          <w:rFonts w:ascii="Trebuchet MS" w:hAnsi="Trebuchet MS"/>
        </w:rPr>
        <w:t>.</w:t>
      </w:r>
    </w:p>
    <w:p w14:paraId="690FDC26" w14:textId="77777777" w:rsidR="00280C61" w:rsidRPr="00B66167" w:rsidRDefault="00280C61">
      <w:pPr>
        <w:rPr>
          <w:rFonts w:ascii="Trebuchet MS" w:hAnsi="Trebuchet MS"/>
        </w:rPr>
      </w:pPr>
    </w:p>
    <w:p w14:paraId="207D935F" w14:textId="77777777" w:rsidR="00F44444" w:rsidRDefault="00353647">
      <w:pPr>
        <w:rPr>
          <w:rStyle w:val="BookTitle"/>
          <w:rFonts w:ascii="Trebuchet MS" w:hAnsi="Trebuchet MS"/>
        </w:rPr>
      </w:pPr>
      <w:r w:rsidRPr="00B66167">
        <w:rPr>
          <w:rStyle w:val="BookTitle"/>
          <w:rFonts w:ascii="Trebuchet MS" w:hAnsi="Trebuchet MS"/>
        </w:rPr>
        <w:t>LGBT</w:t>
      </w:r>
    </w:p>
    <w:p w14:paraId="0C8B56C4" w14:textId="77777777" w:rsidR="00D32FB9" w:rsidRDefault="00597F5A">
      <w:pPr>
        <w:rPr>
          <w:rFonts w:ascii="Trebuchet MS" w:hAnsi="Trebuchet MS"/>
        </w:rPr>
      </w:pPr>
      <w:r w:rsidRPr="00D63878">
        <w:rPr>
          <w:rFonts w:ascii="Trebuchet MS" w:hAnsi="Trebuchet MS"/>
        </w:rPr>
        <w:t xml:space="preserve">Participants recommended increased training for parents, teachers and health professionals in how to care for LGBT people. In particular, they highlighted the importance of challenging stereotypes and educating medical professionals about people’s sexuality. </w:t>
      </w:r>
      <w:r w:rsidR="00D32FB9">
        <w:rPr>
          <w:rFonts w:ascii="Trebuchet MS" w:hAnsi="Trebuchet MS"/>
        </w:rPr>
        <w:t xml:space="preserve">It was </w:t>
      </w:r>
      <w:r w:rsidR="005B5A89">
        <w:rPr>
          <w:rFonts w:ascii="Trebuchet MS" w:hAnsi="Trebuchet MS"/>
        </w:rPr>
        <w:t xml:space="preserve">also mentioned </w:t>
      </w:r>
      <w:r w:rsidR="00D32FB9">
        <w:rPr>
          <w:rFonts w:ascii="Trebuchet MS" w:hAnsi="Trebuchet MS"/>
        </w:rPr>
        <w:t xml:space="preserve">that parents may </w:t>
      </w:r>
      <w:r w:rsidR="005B5A89">
        <w:rPr>
          <w:rFonts w:ascii="Trebuchet MS" w:hAnsi="Trebuchet MS"/>
        </w:rPr>
        <w:t>particularly</w:t>
      </w:r>
      <w:r w:rsidR="005B5A89" w:rsidRPr="00B66167">
        <w:rPr>
          <w:rFonts w:ascii="Trebuchet MS" w:hAnsi="Trebuchet MS"/>
        </w:rPr>
        <w:t xml:space="preserve"> </w:t>
      </w:r>
      <w:r w:rsidR="00D32FB9" w:rsidRPr="00B66167">
        <w:rPr>
          <w:rFonts w:ascii="Trebuchet MS" w:hAnsi="Trebuchet MS"/>
        </w:rPr>
        <w:t>need more support to help t</w:t>
      </w:r>
      <w:r w:rsidR="00D32FB9">
        <w:rPr>
          <w:rFonts w:ascii="Trebuchet MS" w:hAnsi="Trebuchet MS"/>
        </w:rPr>
        <w:t>heir children</w:t>
      </w:r>
      <w:r w:rsidR="00D32FB9" w:rsidRPr="00B66167">
        <w:rPr>
          <w:rFonts w:ascii="Trebuchet MS" w:hAnsi="Trebuchet MS"/>
        </w:rPr>
        <w:t xml:space="preserve"> with issues </w:t>
      </w:r>
      <w:r w:rsidR="005B5A89">
        <w:rPr>
          <w:rFonts w:ascii="Trebuchet MS" w:hAnsi="Trebuchet MS"/>
        </w:rPr>
        <w:t xml:space="preserve">or questions </w:t>
      </w:r>
      <w:r w:rsidR="00D32FB9" w:rsidRPr="00B66167">
        <w:rPr>
          <w:rFonts w:ascii="Trebuchet MS" w:hAnsi="Trebuchet MS"/>
        </w:rPr>
        <w:t xml:space="preserve">relating to gender </w:t>
      </w:r>
      <w:r w:rsidR="00D32FB9">
        <w:rPr>
          <w:rFonts w:ascii="Trebuchet MS" w:hAnsi="Trebuchet MS"/>
        </w:rPr>
        <w:t xml:space="preserve">and </w:t>
      </w:r>
      <w:r w:rsidR="00D32FB9" w:rsidRPr="00B66167">
        <w:rPr>
          <w:rFonts w:ascii="Trebuchet MS" w:hAnsi="Trebuchet MS"/>
        </w:rPr>
        <w:t xml:space="preserve">sexuality. </w:t>
      </w:r>
      <w:r w:rsidR="005B5A89">
        <w:rPr>
          <w:rFonts w:ascii="Trebuchet MS" w:hAnsi="Trebuchet MS"/>
        </w:rPr>
        <w:t xml:space="preserve"> </w:t>
      </w:r>
    </w:p>
    <w:p w14:paraId="588C59F8" w14:textId="77777777" w:rsidR="00D32FB9" w:rsidRDefault="00D32FB9">
      <w:pPr>
        <w:rPr>
          <w:rFonts w:ascii="Trebuchet MS" w:hAnsi="Trebuchet MS"/>
        </w:rPr>
      </w:pPr>
    </w:p>
    <w:p w14:paraId="1B6464D9" w14:textId="77777777" w:rsidR="0006590A" w:rsidRPr="00B66167" w:rsidRDefault="00475039">
      <w:pPr>
        <w:rPr>
          <w:rFonts w:ascii="Trebuchet MS" w:hAnsi="Trebuchet MS"/>
        </w:rPr>
      </w:pPr>
      <w:r>
        <w:rPr>
          <w:rFonts w:ascii="Trebuchet MS" w:hAnsi="Trebuchet MS"/>
        </w:rPr>
        <w:t xml:space="preserve">Others </w:t>
      </w:r>
      <w:r w:rsidR="002A5F3D">
        <w:rPr>
          <w:rFonts w:ascii="Trebuchet MS" w:hAnsi="Trebuchet MS"/>
        </w:rPr>
        <w:t xml:space="preserve">suggested that </w:t>
      </w:r>
      <w:r w:rsidR="00353647" w:rsidRPr="00B66167">
        <w:rPr>
          <w:rFonts w:ascii="Trebuchet MS" w:hAnsi="Trebuchet MS"/>
        </w:rPr>
        <w:t>awareness training across</w:t>
      </w:r>
      <w:r w:rsidR="0070218B">
        <w:rPr>
          <w:rFonts w:ascii="Trebuchet MS" w:hAnsi="Trebuchet MS"/>
        </w:rPr>
        <w:t xml:space="preserve"> all services</w:t>
      </w:r>
      <w:r w:rsidR="002A5F3D">
        <w:rPr>
          <w:rFonts w:ascii="Trebuchet MS" w:hAnsi="Trebuchet MS"/>
        </w:rPr>
        <w:t>, including</w:t>
      </w:r>
      <w:r w:rsidR="00353647" w:rsidRPr="00B66167">
        <w:rPr>
          <w:rFonts w:ascii="Trebuchet MS" w:hAnsi="Trebuchet MS"/>
        </w:rPr>
        <w:t xml:space="preserve"> voluntary organisation</w:t>
      </w:r>
      <w:r w:rsidR="0070218B">
        <w:rPr>
          <w:rFonts w:ascii="Trebuchet MS" w:hAnsi="Trebuchet MS"/>
        </w:rPr>
        <w:t>s</w:t>
      </w:r>
      <w:r w:rsidR="002A5F3D">
        <w:rPr>
          <w:rFonts w:ascii="Trebuchet MS" w:hAnsi="Trebuchet MS"/>
        </w:rPr>
        <w:t>, the</w:t>
      </w:r>
      <w:r w:rsidR="00353647" w:rsidRPr="00B66167">
        <w:rPr>
          <w:rFonts w:ascii="Trebuchet MS" w:hAnsi="Trebuchet MS"/>
        </w:rPr>
        <w:t xml:space="preserve"> NHS and councils</w:t>
      </w:r>
      <w:r w:rsidR="00D32FB9">
        <w:rPr>
          <w:rFonts w:ascii="Trebuchet MS" w:hAnsi="Trebuchet MS"/>
        </w:rPr>
        <w:t xml:space="preserve"> would be beneficial</w:t>
      </w:r>
      <w:r w:rsidR="00353647" w:rsidRPr="00B66167">
        <w:rPr>
          <w:rFonts w:ascii="Trebuchet MS" w:hAnsi="Trebuchet MS"/>
        </w:rPr>
        <w:t xml:space="preserve">. </w:t>
      </w:r>
    </w:p>
    <w:p w14:paraId="757DA5EE" w14:textId="77777777" w:rsidR="00280C61" w:rsidRPr="00B66167" w:rsidRDefault="00280C61">
      <w:pPr>
        <w:rPr>
          <w:rFonts w:ascii="Trebuchet MS" w:hAnsi="Trebuchet MS"/>
        </w:rPr>
      </w:pPr>
    </w:p>
    <w:p w14:paraId="70539824" w14:textId="77777777" w:rsidR="0006590A" w:rsidRPr="00B66167" w:rsidRDefault="00353647">
      <w:pPr>
        <w:rPr>
          <w:rStyle w:val="BookTitle"/>
          <w:rFonts w:ascii="Trebuchet MS" w:hAnsi="Trebuchet MS"/>
          <w:smallCaps w:val="0"/>
        </w:rPr>
      </w:pPr>
      <w:r w:rsidRPr="00B66167">
        <w:rPr>
          <w:rStyle w:val="BookTitle"/>
          <w:rFonts w:ascii="Trebuchet MS" w:hAnsi="Trebuchet MS"/>
          <w:smallCaps w:val="0"/>
        </w:rPr>
        <w:t>Carers</w:t>
      </w:r>
    </w:p>
    <w:p w14:paraId="52008082" w14:textId="77777777" w:rsidR="00597F5A" w:rsidRPr="00D63878" w:rsidRDefault="00597F5A" w:rsidP="00597F5A">
      <w:pPr>
        <w:rPr>
          <w:rFonts w:ascii="Trebuchet MS" w:hAnsi="Trebuchet MS"/>
        </w:rPr>
      </w:pPr>
      <w:r w:rsidRPr="00D63878">
        <w:rPr>
          <w:rFonts w:ascii="Trebuchet MS" w:hAnsi="Trebuchet MS"/>
        </w:rPr>
        <w:t xml:space="preserve">At </w:t>
      </w:r>
      <w:r w:rsidR="0076128A">
        <w:rPr>
          <w:rFonts w:ascii="Trebuchet MS" w:hAnsi="Trebuchet MS"/>
        </w:rPr>
        <w:t>an</w:t>
      </w:r>
      <w:r w:rsidRPr="00D63878">
        <w:rPr>
          <w:rFonts w:ascii="Trebuchet MS" w:hAnsi="Trebuchet MS"/>
        </w:rPr>
        <w:t xml:space="preserve"> individual level,</w:t>
      </w:r>
      <w:r w:rsidR="00D32FB9">
        <w:rPr>
          <w:rFonts w:ascii="Trebuchet MS" w:hAnsi="Trebuchet MS"/>
        </w:rPr>
        <w:t xml:space="preserve"> a big challenge is that </w:t>
      </w:r>
      <w:r w:rsidR="00B37189">
        <w:rPr>
          <w:rFonts w:ascii="Trebuchet MS" w:hAnsi="Trebuchet MS"/>
        </w:rPr>
        <w:t xml:space="preserve">people </w:t>
      </w:r>
      <w:r w:rsidR="00D32FB9" w:rsidRPr="00B66167">
        <w:rPr>
          <w:rFonts w:ascii="Trebuchet MS" w:hAnsi="Trebuchet MS"/>
        </w:rPr>
        <w:t xml:space="preserve">need to </w:t>
      </w:r>
      <w:r w:rsidR="00B37189">
        <w:rPr>
          <w:rFonts w:ascii="Trebuchet MS" w:hAnsi="Trebuchet MS"/>
        </w:rPr>
        <w:t xml:space="preserve">understand and </w:t>
      </w:r>
      <w:r w:rsidR="00D32FB9" w:rsidRPr="00B66167">
        <w:rPr>
          <w:rFonts w:ascii="Trebuchet MS" w:hAnsi="Trebuchet MS"/>
        </w:rPr>
        <w:t>acknowledge that they are carers before they can seek help</w:t>
      </w:r>
      <w:r w:rsidR="00D32FB9">
        <w:rPr>
          <w:rFonts w:ascii="Trebuchet MS" w:hAnsi="Trebuchet MS"/>
        </w:rPr>
        <w:t>.</w:t>
      </w:r>
      <w:r w:rsidRPr="00D63878">
        <w:rPr>
          <w:rFonts w:ascii="Trebuchet MS" w:hAnsi="Trebuchet MS"/>
        </w:rPr>
        <w:t xml:space="preserve"> </w:t>
      </w:r>
      <w:r w:rsidR="00D32FB9">
        <w:rPr>
          <w:rFonts w:ascii="Trebuchet MS" w:hAnsi="Trebuchet MS"/>
        </w:rPr>
        <w:t>P</w:t>
      </w:r>
      <w:r w:rsidRPr="00D63878">
        <w:rPr>
          <w:rFonts w:ascii="Trebuchet MS" w:hAnsi="Trebuchet MS"/>
        </w:rPr>
        <w:t xml:space="preserve">articipants highlighted the importance of support networks for carers, including safe places to talk and interact with other carers. They also emphasised the need for better respite arrangements and highlighted that when requests for support are refused </w:t>
      </w:r>
      <w:r w:rsidR="00B37189">
        <w:rPr>
          <w:rFonts w:ascii="Trebuchet MS" w:hAnsi="Trebuchet MS"/>
        </w:rPr>
        <w:t>a</w:t>
      </w:r>
      <w:r w:rsidRPr="00D63878">
        <w:rPr>
          <w:rFonts w:ascii="Trebuchet MS" w:hAnsi="Trebuchet MS"/>
        </w:rPr>
        <w:t xml:space="preserve"> carer </w:t>
      </w:r>
      <w:r w:rsidR="00B37189">
        <w:rPr>
          <w:rFonts w:ascii="Trebuchet MS" w:hAnsi="Trebuchet MS"/>
        </w:rPr>
        <w:t xml:space="preserve">may have </w:t>
      </w:r>
      <w:r w:rsidRPr="00D63878">
        <w:rPr>
          <w:rFonts w:ascii="Trebuchet MS" w:hAnsi="Trebuchet MS"/>
        </w:rPr>
        <w:t xml:space="preserve">no </w:t>
      </w:r>
      <w:r w:rsidR="00B37189">
        <w:rPr>
          <w:rFonts w:ascii="Trebuchet MS" w:hAnsi="Trebuchet MS"/>
        </w:rPr>
        <w:t xml:space="preserve">other </w:t>
      </w:r>
      <w:r w:rsidRPr="00D63878">
        <w:rPr>
          <w:rFonts w:ascii="Trebuchet MS" w:hAnsi="Trebuchet MS"/>
        </w:rPr>
        <w:t>respite</w:t>
      </w:r>
      <w:r w:rsidR="00B37189">
        <w:rPr>
          <w:rFonts w:ascii="Trebuchet MS" w:hAnsi="Trebuchet MS"/>
        </w:rPr>
        <w:t xml:space="preserve"> options</w:t>
      </w:r>
      <w:r w:rsidRPr="00D63878">
        <w:rPr>
          <w:rFonts w:ascii="Trebuchet MS" w:hAnsi="Trebuchet MS"/>
        </w:rPr>
        <w:t xml:space="preserve">.  </w:t>
      </w:r>
    </w:p>
    <w:p w14:paraId="784ED690" w14:textId="77777777" w:rsidR="00597F5A" w:rsidRPr="00D63878" w:rsidRDefault="00597F5A" w:rsidP="00597F5A">
      <w:pPr>
        <w:rPr>
          <w:rFonts w:ascii="Trebuchet MS" w:hAnsi="Trebuchet MS"/>
        </w:rPr>
      </w:pPr>
    </w:p>
    <w:p w14:paraId="038A3C44" w14:textId="77777777" w:rsidR="00597F5A" w:rsidRPr="00D63878" w:rsidRDefault="00597F5A" w:rsidP="00597F5A">
      <w:pPr>
        <w:rPr>
          <w:rFonts w:ascii="Trebuchet MS" w:hAnsi="Trebuchet MS"/>
        </w:rPr>
      </w:pPr>
      <w:r w:rsidRPr="00D63878">
        <w:rPr>
          <w:rFonts w:ascii="Trebuchet MS" w:hAnsi="Trebuchet MS"/>
        </w:rPr>
        <w:t xml:space="preserve">In terms of the voluntary and community sector, participants suggested that they could help to identify carers and refer them to appropriate services (e.g. </w:t>
      </w:r>
      <w:r w:rsidR="00B37189">
        <w:rPr>
          <w:rFonts w:ascii="Trebuchet MS" w:hAnsi="Trebuchet MS"/>
        </w:rPr>
        <w:t xml:space="preserve">the </w:t>
      </w:r>
      <w:r w:rsidRPr="00D63878">
        <w:rPr>
          <w:rFonts w:ascii="Trebuchet MS" w:hAnsi="Trebuchet MS"/>
        </w:rPr>
        <w:t xml:space="preserve">Carer’s Centre). They </w:t>
      </w:r>
      <w:r w:rsidR="00B37189">
        <w:rPr>
          <w:rFonts w:ascii="Trebuchet MS" w:hAnsi="Trebuchet MS"/>
        </w:rPr>
        <w:t xml:space="preserve">also </w:t>
      </w:r>
      <w:r w:rsidRPr="00D63878">
        <w:rPr>
          <w:rFonts w:ascii="Trebuchet MS" w:hAnsi="Trebuchet MS"/>
        </w:rPr>
        <w:lastRenderedPageBreak/>
        <w:t>suggested</w:t>
      </w:r>
      <w:r w:rsidR="00B37189">
        <w:rPr>
          <w:rFonts w:ascii="Trebuchet MS" w:hAnsi="Trebuchet MS"/>
        </w:rPr>
        <w:t xml:space="preserve"> </w:t>
      </w:r>
      <w:r w:rsidRPr="00D63878">
        <w:rPr>
          <w:rFonts w:ascii="Trebuchet MS" w:hAnsi="Trebuchet MS"/>
        </w:rPr>
        <w:t xml:space="preserve">that faith groups could help to identify and support carers </w:t>
      </w:r>
      <w:r w:rsidR="00B37189">
        <w:rPr>
          <w:rFonts w:ascii="Trebuchet MS" w:hAnsi="Trebuchet MS"/>
        </w:rPr>
        <w:t xml:space="preserve">and </w:t>
      </w:r>
      <w:r w:rsidRPr="00D63878">
        <w:rPr>
          <w:rFonts w:ascii="Trebuchet MS" w:hAnsi="Trebuchet MS"/>
        </w:rPr>
        <w:t xml:space="preserve">educate their congregations regarding available sources of support for carers. </w:t>
      </w:r>
    </w:p>
    <w:p w14:paraId="6936AA2F" w14:textId="77777777" w:rsidR="00597F5A" w:rsidRPr="00D63878" w:rsidRDefault="00597F5A" w:rsidP="00597F5A">
      <w:pPr>
        <w:rPr>
          <w:rFonts w:ascii="Trebuchet MS" w:hAnsi="Trebuchet MS"/>
        </w:rPr>
      </w:pPr>
    </w:p>
    <w:p w14:paraId="712BB0BA" w14:textId="019351DD" w:rsidR="00597F5A" w:rsidRPr="00D63878" w:rsidRDefault="00597F5A" w:rsidP="00597F5A">
      <w:pPr>
        <w:rPr>
          <w:rFonts w:ascii="Trebuchet MS" w:hAnsi="Trebuchet MS"/>
        </w:rPr>
      </w:pPr>
      <w:r w:rsidRPr="00D63878">
        <w:rPr>
          <w:rFonts w:ascii="Trebuchet MS" w:hAnsi="Trebuchet MS"/>
        </w:rPr>
        <w:t xml:space="preserve">Participants also noted that front line staff should be made aware of the support available to carers so that they can refer carers to appropriate support networks. </w:t>
      </w:r>
      <w:r w:rsidR="00B37189">
        <w:rPr>
          <w:rFonts w:ascii="Trebuchet MS" w:hAnsi="Trebuchet MS"/>
        </w:rPr>
        <w:t xml:space="preserve">It was also </w:t>
      </w:r>
      <w:r w:rsidRPr="00D63878">
        <w:rPr>
          <w:rFonts w:ascii="Trebuchet MS" w:hAnsi="Trebuchet MS"/>
        </w:rPr>
        <w:t xml:space="preserve">suggested that a carer’s pack containing all the relevant information they </w:t>
      </w:r>
      <w:r w:rsidR="00B37189">
        <w:rPr>
          <w:rFonts w:ascii="Trebuchet MS" w:hAnsi="Trebuchet MS"/>
        </w:rPr>
        <w:t xml:space="preserve">will </w:t>
      </w:r>
      <w:r w:rsidRPr="00D63878">
        <w:rPr>
          <w:rFonts w:ascii="Trebuchet MS" w:hAnsi="Trebuchet MS"/>
        </w:rPr>
        <w:t>need regarding available resources and support should be provided to all identified carers.</w:t>
      </w:r>
      <w:r w:rsidR="00D32FB9" w:rsidRPr="00D32FB9">
        <w:rPr>
          <w:rFonts w:ascii="Trebuchet MS" w:hAnsi="Trebuchet MS"/>
        </w:rPr>
        <w:t xml:space="preserve"> </w:t>
      </w:r>
      <w:r w:rsidR="00B37189">
        <w:rPr>
          <w:rFonts w:ascii="Trebuchet MS" w:hAnsi="Trebuchet MS"/>
        </w:rPr>
        <w:t xml:space="preserve">Overall, it was felt that </w:t>
      </w:r>
      <w:r w:rsidR="00D32FB9">
        <w:rPr>
          <w:rFonts w:ascii="Trebuchet MS" w:hAnsi="Trebuchet MS"/>
        </w:rPr>
        <w:t>more support is needed to help carers take care of themselves.</w:t>
      </w:r>
    </w:p>
    <w:p w14:paraId="3427BFBD" w14:textId="77777777" w:rsidR="00597F5A" w:rsidRDefault="00597F5A">
      <w:pPr>
        <w:rPr>
          <w:rFonts w:ascii="Trebuchet MS" w:hAnsi="Trebuchet MS"/>
        </w:rPr>
      </w:pPr>
    </w:p>
    <w:p w14:paraId="73F38C59" w14:textId="77777777" w:rsidR="0006590A" w:rsidRPr="00B66167" w:rsidRDefault="00353647">
      <w:pPr>
        <w:rPr>
          <w:rStyle w:val="BookTitle"/>
          <w:rFonts w:ascii="Trebuchet MS" w:hAnsi="Trebuchet MS"/>
          <w:smallCaps w:val="0"/>
        </w:rPr>
      </w:pPr>
      <w:r w:rsidRPr="00B66167">
        <w:rPr>
          <w:rStyle w:val="BookTitle"/>
          <w:rFonts w:ascii="Trebuchet MS" w:hAnsi="Trebuchet MS"/>
          <w:smallCaps w:val="0"/>
        </w:rPr>
        <w:t>BME</w:t>
      </w:r>
    </w:p>
    <w:p w14:paraId="615C389A" w14:textId="77777777" w:rsidR="00597F5A" w:rsidRPr="00D63878" w:rsidRDefault="00597F5A" w:rsidP="00597F5A">
      <w:pPr>
        <w:rPr>
          <w:rFonts w:ascii="Trebuchet MS" w:hAnsi="Trebuchet MS"/>
        </w:rPr>
      </w:pPr>
      <w:r w:rsidRPr="00D63878">
        <w:rPr>
          <w:rFonts w:ascii="Trebuchet MS" w:hAnsi="Trebuchet MS"/>
        </w:rPr>
        <w:t>Participants noted that health champions working in</w:t>
      </w:r>
      <w:r w:rsidR="00175C15">
        <w:rPr>
          <w:rFonts w:ascii="Trebuchet MS" w:hAnsi="Trebuchet MS"/>
        </w:rPr>
        <w:t>,</w:t>
      </w:r>
      <w:r w:rsidRPr="00D63878">
        <w:rPr>
          <w:rFonts w:ascii="Trebuchet MS" w:hAnsi="Trebuchet MS"/>
        </w:rPr>
        <w:t xml:space="preserve"> and drawn from</w:t>
      </w:r>
      <w:r w:rsidR="00175C15">
        <w:rPr>
          <w:rFonts w:ascii="Trebuchet MS" w:hAnsi="Trebuchet MS"/>
        </w:rPr>
        <w:t>,</w:t>
      </w:r>
      <w:r w:rsidRPr="00D63878">
        <w:rPr>
          <w:rFonts w:ascii="Trebuchet MS" w:hAnsi="Trebuchet MS"/>
        </w:rPr>
        <w:t xml:space="preserve"> BME groups are effective. They </w:t>
      </w:r>
      <w:r w:rsidR="00A35190">
        <w:rPr>
          <w:rFonts w:ascii="Trebuchet MS" w:hAnsi="Trebuchet MS"/>
        </w:rPr>
        <w:t xml:space="preserve">also pointed out </w:t>
      </w:r>
      <w:r w:rsidRPr="00D63878">
        <w:rPr>
          <w:rFonts w:ascii="Trebuchet MS" w:hAnsi="Trebuchet MS"/>
        </w:rPr>
        <w:t>that some BME people tend to rely on family and friends for support rather than health services</w:t>
      </w:r>
      <w:r w:rsidR="00820870">
        <w:rPr>
          <w:rFonts w:ascii="Trebuchet MS" w:hAnsi="Trebuchet MS"/>
        </w:rPr>
        <w:t>,</w:t>
      </w:r>
      <w:r w:rsidRPr="00D63878">
        <w:rPr>
          <w:rFonts w:ascii="Trebuchet MS" w:hAnsi="Trebuchet MS"/>
        </w:rPr>
        <w:t xml:space="preserve"> </w:t>
      </w:r>
      <w:r w:rsidR="00820870">
        <w:rPr>
          <w:rFonts w:ascii="Trebuchet MS" w:hAnsi="Trebuchet MS"/>
        </w:rPr>
        <w:t xml:space="preserve">which would back up the need to </w:t>
      </w:r>
      <w:r w:rsidRPr="00D63878">
        <w:rPr>
          <w:rFonts w:ascii="Trebuchet MS" w:hAnsi="Trebuchet MS"/>
        </w:rPr>
        <w:t xml:space="preserve">train people </w:t>
      </w:r>
      <w:r w:rsidR="00820870">
        <w:rPr>
          <w:rFonts w:ascii="Trebuchet MS" w:hAnsi="Trebuchet MS"/>
        </w:rPr>
        <w:t>from with</w:t>
      </w:r>
      <w:r w:rsidRPr="00D63878">
        <w:rPr>
          <w:rFonts w:ascii="Trebuchet MS" w:hAnsi="Trebuchet MS"/>
        </w:rPr>
        <w:t xml:space="preserve">in </w:t>
      </w:r>
      <w:r w:rsidR="00820870">
        <w:rPr>
          <w:rFonts w:ascii="Trebuchet MS" w:hAnsi="Trebuchet MS"/>
        </w:rPr>
        <w:t xml:space="preserve">their </w:t>
      </w:r>
      <w:r w:rsidRPr="00D63878">
        <w:rPr>
          <w:rFonts w:ascii="Trebuchet MS" w:hAnsi="Trebuchet MS"/>
        </w:rPr>
        <w:t>communities</w:t>
      </w:r>
      <w:r w:rsidR="00820870">
        <w:rPr>
          <w:rFonts w:ascii="Trebuchet MS" w:hAnsi="Trebuchet MS"/>
        </w:rPr>
        <w:t>, rather than from outside</w:t>
      </w:r>
      <w:r w:rsidRPr="00D63878">
        <w:rPr>
          <w:rFonts w:ascii="Trebuchet MS" w:hAnsi="Trebuchet MS"/>
        </w:rPr>
        <w:t>.</w:t>
      </w:r>
    </w:p>
    <w:p w14:paraId="29F458F8" w14:textId="77777777" w:rsidR="00597F5A" w:rsidRDefault="00597F5A">
      <w:pPr>
        <w:rPr>
          <w:rFonts w:ascii="Trebuchet MS" w:hAnsi="Trebuchet MS"/>
        </w:rPr>
      </w:pPr>
    </w:p>
    <w:p w14:paraId="1E05E096" w14:textId="2B192E7A" w:rsidR="0006590A" w:rsidRPr="00B66167" w:rsidRDefault="00D8117C">
      <w:pPr>
        <w:rPr>
          <w:rFonts w:ascii="Trebuchet MS" w:hAnsi="Trebuchet MS"/>
        </w:rPr>
      </w:pPr>
      <w:r>
        <w:rPr>
          <w:rFonts w:ascii="Trebuchet MS" w:hAnsi="Trebuchet MS"/>
        </w:rPr>
        <w:t>C</w:t>
      </w:r>
      <w:r w:rsidR="00353647" w:rsidRPr="00B66167">
        <w:rPr>
          <w:rFonts w:ascii="Trebuchet MS" w:hAnsi="Trebuchet MS"/>
        </w:rPr>
        <w:t xml:space="preserve">ultural </w:t>
      </w:r>
      <w:r w:rsidR="004F5171">
        <w:rPr>
          <w:rFonts w:ascii="Trebuchet MS" w:hAnsi="Trebuchet MS"/>
        </w:rPr>
        <w:t>circumstances can</w:t>
      </w:r>
      <w:r w:rsidR="00353647" w:rsidRPr="00B66167">
        <w:rPr>
          <w:rFonts w:ascii="Trebuchet MS" w:hAnsi="Trebuchet MS"/>
        </w:rPr>
        <w:t xml:space="preserve"> create challenge</w:t>
      </w:r>
      <w:r w:rsidR="00C6788B">
        <w:rPr>
          <w:rFonts w:ascii="Trebuchet MS" w:hAnsi="Trebuchet MS"/>
        </w:rPr>
        <w:t>s</w:t>
      </w:r>
      <w:r>
        <w:rPr>
          <w:rFonts w:ascii="Trebuchet MS" w:hAnsi="Trebuchet MS"/>
        </w:rPr>
        <w:t xml:space="preserve"> in</w:t>
      </w:r>
      <w:r w:rsidR="00C6788B">
        <w:rPr>
          <w:rFonts w:ascii="Trebuchet MS" w:hAnsi="Trebuchet MS"/>
        </w:rPr>
        <w:t xml:space="preserve"> </w:t>
      </w:r>
      <w:r w:rsidR="00353647" w:rsidRPr="00B66167">
        <w:rPr>
          <w:rFonts w:ascii="Trebuchet MS" w:hAnsi="Trebuchet MS"/>
        </w:rPr>
        <w:t xml:space="preserve">recognising mental health issues </w:t>
      </w:r>
      <w:r>
        <w:rPr>
          <w:rFonts w:ascii="Trebuchet MS" w:hAnsi="Trebuchet MS"/>
        </w:rPr>
        <w:t xml:space="preserve">among BME people </w:t>
      </w:r>
      <w:r w:rsidR="004F5171">
        <w:rPr>
          <w:rFonts w:ascii="Trebuchet MS" w:hAnsi="Trebuchet MS"/>
        </w:rPr>
        <w:t>and</w:t>
      </w:r>
      <w:r w:rsidR="00353647" w:rsidRPr="00B66167">
        <w:rPr>
          <w:rFonts w:ascii="Trebuchet MS" w:hAnsi="Trebuchet MS"/>
        </w:rPr>
        <w:t xml:space="preserve"> </w:t>
      </w:r>
      <w:r>
        <w:rPr>
          <w:rFonts w:ascii="Trebuchet MS" w:hAnsi="Trebuchet MS"/>
        </w:rPr>
        <w:t>in BME carers’ understanding of themselves as carers</w:t>
      </w:r>
      <w:r w:rsidR="009A6FDE">
        <w:rPr>
          <w:rFonts w:ascii="Trebuchet MS" w:hAnsi="Trebuchet MS"/>
        </w:rPr>
        <w:t>,</w:t>
      </w:r>
      <w:r>
        <w:rPr>
          <w:rFonts w:ascii="Trebuchet MS" w:hAnsi="Trebuchet MS"/>
        </w:rPr>
        <w:t xml:space="preserve"> s</w:t>
      </w:r>
      <w:r w:rsidR="009A6FDE">
        <w:rPr>
          <w:rFonts w:ascii="Trebuchet MS" w:hAnsi="Trebuchet MS"/>
        </w:rPr>
        <w:t>o</w:t>
      </w:r>
      <w:r>
        <w:rPr>
          <w:rFonts w:ascii="Trebuchet MS" w:hAnsi="Trebuchet MS"/>
        </w:rPr>
        <w:t xml:space="preserve"> there </w:t>
      </w:r>
      <w:r w:rsidR="000F55C7">
        <w:rPr>
          <w:rFonts w:ascii="Trebuchet MS" w:hAnsi="Trebuchet MS"/>
        </w:rPr>
        <w:t xml:space="preserve">is a </w:t>
      </w:r>
      <w:r w:rsidR="00353647" w:rsidRPr="00B66167">
        <w:rPr>
          <w:rFonts w:ascii="Trebuchet MS" w:hAnsi="Trebuchet MS"/>
        </w:rPr>
        <w:t>need</w:t>
      </w:r>
      <w:r w:rsidR="00711E92">
        <w:rPr>
          <w:rFonts w:ascii="Trebuchet MS" w:hAnsi="Trebuchet MS"/>
        </w:rPr>
        <w:t xml:space="preserve"> </w:t>
      </w:r>
      <w:r w:rsidR="000F55C7">
        <w:rPr>
          <w:rFonts w:ascii="Trebuchet MS" w:hAnsi="Trebuchet MS"/>
        </w:rPr>
        <w:t>for</w:t>
      </w:r>
      <w:r w:rsidR="00353647" w:rsidRPr="00B66167">
        <w:rPr>
          <w:rFonts w:ascii="Trebuchet MS" w:hAnsi="Trebuchet MS"/>
        </w:rPr>
        <w:t xml:space="preserve"> more education </w:t>
      </w:r>
      <w:r w:rsidR="00C6788B">
        <w:rPr>
          <w:rFonts w:ascii="Trebuchet MS" w:hAnsi="Trebuchet MS"/>
        </w:rPr>
        <w:t xml:space="preserve">about these issues </w:t>
      </w:r>
      <w:r w:rsidR="00353647" w:rsidRPr="00B66167">
        <w:rPr>
          <w:rFonts w:ascii="Trebuchet MS" w:hAnsi="Trebuchet MS"/>
        </w:rPr>
        <w:t>within the</w:t>
      </w:r>
      <w:r w:rsidR="00C6788B">
        <w:rPr>
          <w:rFonts w:ascii="Trebuchet MS" w:hAnsi="Trebuchet MS"/>
        </w:rPr>
        <w:t xml:space="preserve">se </w:t>
      </w:r>
      <w:r w:rsidR="00353647" w:rsidRPr="00B66167">
        <w:rPr>
          <w:rFonts w:ascii="Trebuchet MS" w:hAnsi="Trebuchet MS"/>
        </w:rPr>
        <w:t>communit</w:t>
      </w:r>
      <w:r w:rsidR="00C6788B">
        <w:rPr>
          <w:rFonts w:ascii="Trebuchet MS" w:hAnsi="Trebuchet MS"/>
        </w:rPr>
        <w:t>ies</w:t>
      </w:r>
      <w:r w:rsidR="00353647" w:rsidRPr="00B66167">
        <w:rPr>
          <w:rFonts w:ascii="Trebuchet MS" w:hAnsi="Trebuchet MS"/>
        </w:rPr>
        <w:t xml:space="preserve">. </w:t>
      </w:r>
      <w:r w:rsidR="00280C61" w:rsidRPr="00B66167">
        <w:rPr>
          <w:rFonts w:ascii="Trebuchet MS" w:hAnsi="Trebuchet MS"/>
        </w:rPr>
        <w:t>Additionally</w:t>
      </w:r>
      <w:r w:rsidR="00601D1F">
        <w:rPr>
          <w:rFonts w:ascii="Trebuchet MS" w:hAnsi="Trebuchet MS"/>
        </w:rPr>
        <w:t>,</w:t>
      </w:r>
      <w:r w:rsidR="00353647" w:rsidRPr="00B66167">
        <w:rPr>
          <w:rFonts w:ascii="Trebuchet MS" w:hAnsi="Trebuchet MS"/>
        </w:rPr>
        <w:t xml:space="preserve"> </w:t>
      </w:r>
      <w:r w:rsidR="0045383E" w:rsidRPr="00B66167">
        <w:rPr>
          <w:rFonts w:ascii="Trebuchet MS" w:hAnsi="Trebuchet MS"/>
        </w:rPr>
        <w:t xml:space="preserve">the </w:t>
      </w:r>
      <w:r w:rsidR="00353647" w:rsidRPr="00B66167">
        <w:rPr>
          <w:rFonts w:ascii="Trebuchet MS" w:hAnsi="Trebuchet MS"/>
        </w:rPr>
        <w:t>application form for support for carers</w:t>
      </w:r>
      <w:r w:rsidR="00601D1F">
        <w:rPr>
          <w:rFonts w:ascii="Trebuchet MS" w:hAnsi="Trebuchet MS"/>
        </w:rPr>
        <w:t xml:space="preserve"> should be simplified</w:t>
      </w:r>
      <w:r>
        <w:rPr>
          <w:rFonts w:ascii="Trebuchet MS" w:hAnsi="Trebuchet MS"/>
        </w:rPr>
        <w:t xml:space="preserve"> to remove</w:t>
      </w:r>
      <w:r w:rsidR="000F55C7">
        <w:rPr>
          <w:rFonts w:ascii="Trebuchet MS" w:hAnsi="Trebuchet MS"/>
        </w:rPr>
        <w:t xml:space="preserve"> any</w:t>
      </w:r>
      <w:r>
        <w:rPr>
          <w:rFonts w:ascii="Trebuchet MS" w:hAnsi="Trebuchet MS"/>
        </w:rPr>
        <w:t xml:space="preserve"> barriers to carers accessing support</w:t>
      </w:r>
      <w:r w:rsidR="00353647" w:rsidRPr="00B66167">
        <w:rPr>
          <w:rFonts w:ascii="Trebuchet MS" w:hAnsi="Trebuchet MS"/>
        </w:rPr>
        <w:t xml:space="preserve">. </w:t>
      </w:r>
    </w:p>
    <w:p w14:paraId="6285A0B3" w14:textId="77777777" w:rsidR="0006590A" w:rsidRPr="00B66167" w:rsidRDefault="0006590A">
      <w:pPr>
        <w:rPr>
          <w:rFonts w:ascii="Trebuchet MS" w:hAnsi="Trebuchet MS"/>
        </w:rPr>
      </w:pPr>
    </w:p>
    <w:p w14:paraId="3B72D46F" w14:textId="77777777" w:rsidR="0006590A" w:rsidRPr="00B66167" w:rsidRDefault="002A5F3D" w:rsidP="00B66167">
      <w:pPr>
        <w:shd w:val="clear" w:color="auto" w:fill="00B0F0"/>
        <w:rPr>
          <w:rStyle w:val="BookTitle"/>
          <w:rFonts w:ascii="Trebuchet MS" w:hAnsi="Trebuchet MS"/>
          <w:smallCaps w:val="0"/>
          <w:color w:val="FFFFFF" w:themeColor="background1"/>
        </w:rPr>
      </w:pPr>
      <w:r>
        <w:rPr>
          <w:rStyle w:val="BookTitle"/>
          <w:rFonts w:ascii="Trebuchet MS" w:hAnsi="Trebuchet MS"/>
          <w:smallCaps w:val="0"/>
          <w:color w:val="FFFFFF" w:themeColor="background1"/>
        </w:rPr>
        <w:t>Conclusions and recommendations</w:t>
      </w:r>
    </w:p>
    <w:p w14:paraId="3F4C8542" w14:textId="77777777" w:rsidR="00B66167" w:rsidRDefault="00B66167">
      <w:pPr>
        <w:rPr>
          <w:rFonts w:ascii="Trebuchet MS" w:hAnsi="Trebuchet MS"/>
        </w:rPr>
      </w:pPr>
    </w:p>
    <w:p w14:paraId="75A11422" w14:textId="77777777" w:rsidR="00D8117C" w:rsidRDefault="00D8117C">
      <w:pPr>
        <w:rPr>
          <w:rFonts w:ascii="Trebuchet MS" w:hAnsi="Trebuchet MS"/>
          <w:b/>
          <w:u w:val="single"/>
        </w:rPr>
      </w:pPr>
    </w:p>
    <w:p w14:paraId="3F8E506A" w14:textId="77777777" w:rsidR="002A5F3D" w:rsidRPr="003D5AE8" w:rsidRDefault="002A5F3D">
      <w:pPr>
        <w:rPr>
          <w:rFonts w:ascii="Trebuchet MS" w:hAnsi="Trebuchet MS"/>
          <w:b/>
          <w:u w:val="single"/>
        </w:rPr>
      </w:pPr>
      <w:r w:rsidRPr="003D5AE8">
        <w:rPr>
          <w:rFonts w:ascii="Trebuchet MS" w:hAnsi="Trebuchet MS"/>
          <w:b/>
          <w:u w:val="single"/>
        </w:rPr>
        <w:t>Awareness raising</w:t>
      </w:r>
    </w:p>
    <w:p w14:paraId="51AFDA48" w14:textId="4A919BE4" w:rsidR="002A5F3D" w:rsidRDefault="002A5F3D">
      <w:pPr>
        <w:rPr>
          <w:rFonts w:ascii="Trebuchet MS" w:hAnsi="Trebuchet MS"/>
        </w:rPr>
      </w:pPr>
    </w:p>
    <w:p w14:paraId="601B713D" w14:textId="6548FA15" w:rsidR="00B036C5" w:rsidRDefault="00B036C5" w:rsidP="00B036C5">
      <w:pPr>
        <w:rPr>
          <w:rFonts w:ascii="Trebuchet MS" w:hAnsi="Trebuchet MS"/>
        </w:rPr>
      </w:pPr>
      <w:r>
        <w:rPr>
          <w:rFonts w:ascii="Trebuchet MS" w:hAnsi="Trebuchet MS"/>
        </w:rPr>
        <w:t xml:space="preserve">Participants highlighted the need for tackling the stigmatisation of </w:t>
      </w:r>
      <w:proofErr w:type="gramStart"/>
      <w:r>
        <w:rPr>
          <w:rFonts w:ascii="Trebuchet MS" w:hAnsi="Trebuchet MS"/>
        </w:rPr>
        <w:t>particular</w:t>
      </w:r>
      <w:r w:rsidR="00797F9E">
        <w:rPr>
          <w:rFonts w:ascii="Trebuchet MS" w:hAnsi="Trebuchet MS"/>
        </w:rPr>
        <w:t xml:space="preserve"> </w:t>
      </w:r>
      <w:r>
        <w:rPr>
          <w:rFonts w:ascii="Trebuchet MS" w:hAnsi="Trebuchet MS"/>
        </w:rPr>
        <w:t>health</w:t>
      </w:r>
      <w:proofErr w:type="gramEnd"/>
      <w:r>
        <w:rPr>
          <w:rFonts w:ascii="Trebuchet MS" w:hAnsi="Trebuchet MS"/>
        </w:rPr>
        <w:t xml:space="preserve"> conditions and patient groups as well as the need to improve access to services for particular patient groups that are at risk of experiencing health inequalities. </w:t>
      </w:r>
    </w:p>
    <w:p w14:paraId="17D409F4" w14:textId="77777777" w:rsidR="00B036C5" w:rsidRDefault="00B036C5" w:rsidP="00B036C5">
      <w:pPr>
        <w:rPr>
          <w:rFonts w:ascii="Trebuchet MS" w:hAnsi="Trebuchet MS"/>
        </w:rPr>
      </w:pPr>
    </w:p>
    <w:p w14:paraId="3C8E927C" w14:textId="7CFF32B3" w:rsidR="00B036C5" w:rsidRDefault="00B036C5" w:rsidP="00B036C5">
      <w:pPr>
        <w:rPr>
          <w:rFonts w:ascii="Trebuchet MS" w:hAnsi="Trebuchet MS"/>
        </w:rPr>
      </w:pPr>
      <w:r>
        <w:rPr>
          <w:rFonts w:ascii="Trebuchet MS" w:hAnsi="Trebuchet MS"/>
        </w:rPr>
        <w:t xml:space="preserve">They emphasised the need to educate health professionals about a) the issues faced by </w:t>
      </w:r>
      <w:proofErr w:type="gramStart"/>
      <w:r>
        <w:rPr>
          <w:rFonts w:ascii="Trebuchet MS" w:hAnsi="Trebuchet MS"/>
        </w:rPr>
        <w:t>particular patient</w:t>
      </w:r>
      <w:proofErr w:type="gramEnd"/>
      <w:r>
        <w:rPr>
          <w:rFonts w:ascii="Trebuchet MS" w:hAnsi="Trebuchet MS"/>
        </w:rPr>
        <w:t xml:space="preserve"> groups and the diversity of health needs within those groups and b) how to communicate with patients from particular groups to improve access to services.</w:t>
      </w:r>
      <w:r w:rsidR="00320DB4">
        <w:rPr>
          <w:rStyle w:val="FootnoteReference"/>
          <w:rFonts w:ascii="Trebuchet MS" w:hAnsi="Trebuchet MS"/>
        </w:rPr>
        <w:footnoteReference w:id="1"/>
      </w:r>
      <w:r>
        <w:rPr>
          <w:rFonts w:ascii="Trebuchet MS" w:hAnsi="Trebuchet MS"/>
        </w:rPr>
        <w:t xml:space="preserve"> </w:t>
      </w:r>
    </w:p>
    <w:p w14:paraId="4F1645CE" w14:textId="77777777" w:rsidR="00B036C5" w:rsidRDefault="00B036C5">
      <w:pPr>
        <w:rPr>
          <w:rFonts w:ascii="Trebuchet MS" w:hAnsi="Trebuchet MS"/>
        </w:rPr>
      </w:pPr>
    </w:p>
    <w:p w14:paraId="3A943A5F" w14:textId="36CB0908" w:rsidR="00B036C5" w:rsidRDefault="00B036C5" w:rsidP="00B036C5">
      <w:pPr>
        <w:rPr>
          <w:rFonts w:ascii="Trebuchet MS" w:hAnsi="Trebuchet MS"/>
        </w:rPr>
      </w:pPr>
      <w:r>
        <w:rPr>
          <w:rFonts w:ascii="Trebuchet MS" w:hAnsi="Trebuchet MS"/>
        </w:rPr>
        <w:t>Participants highlighted a need</w:t>
      </w:r>
      <w:r w:rsidRPr="00B66167">
        <w:rPr>
          <w:rFonts w:ascii="Trebuchet MS" w:hAnsi="Trebuchet MS"/>
        </w:rPr>
        <w:t xml:space="preserve"> </w:t>
      </w:r>
      <w:r w:rsidR="00797F9E">
        <w:rPr>
          <w:rFonts w:ascii="Trebuchet MS" w:hAnsi="Trebuchet MS"/>
        </w:rPr>
        <w:t>to raise awareness about where and when to access services and that stigma of accessing services needs tackling within community groups themselves.</w:t>
      </w:r>
    </w:p>
    <w:p w14:paraId="6A2D355C" w14:textId="0EEF0F34" w:rsidR="00B036C5" w:rsidRPr="003D5AE8" w:rsidRDefault="00B036C5" w:rsidP="00B036C5">
      <w:pPr>
        <w:rPr>
          <w:rFonts w:ascii="Trebuchet MS" w:hAnsi="Trebuchet MS"/>
        </w:rPr>
      </w:pPr>
    </w:p>
    <w:p w14:paraId="2B0A98D8" w14:textId="77777777" w:rsidR="002A5F3D" w:rsidRPr="003D5AE8" w:rsidRDefault="002A5F3D" w:rsidP="002A5F3D">
      <w:pPr>
        <w:rPr>
          <w:rFonts w:ascii="Trebuchet MS" w:hAnsi="Trebuchet MS"/>
          <w:b/>
          <w:u w:val="single"/>
        </w:rPr>
      </w:pPr>
      <w:r w:rsidRPr="003D5AE8">
        <w:rPr>
          <w:rFonts w:ascii="Trebuchet MS" w:hAnsi="Trebuchet MS"/>
          <w:b/>
          <w:u w:val="single"/>
        </w:rPr>
        <w:t>Accessibility</w:t>
      </w:r>
    </w:p>
    <w:p w14:paraId="509657CE" w14:textId="7C935CB6" w:rsidR="002A5F3D" w:rsidRPr="003D5AE8" w:rsidRDefault="003D5AE8">
      <w:pPr>
        <w:rPr>
          <w:rFonts w:ascii="Trebuchet MS" w:hAnsi="Trebuchet MS"/>
        </w:rPr>
      </w:pPr>
      <w:r w:rsidRPr="003D5AE8">
        <w:rPr>
          <w:rFonts w:ascii="Trebuchet MS" w:hAnsi="Trebuchet MS"/>
        </w:rPr>
        <w:lastRenderedPageBreak/>
        <w:t>Access</w:t>
      </w:r>
      <w:r>
        <w:rPr>
          <w:rFonts w:ascii="Trebuchet MS" w:hAnsi="Trebuchet MS"/>
        </w:rPr>
        <w:t xml:space="preserve"> to services</w:t>
      </w:r>
      <w:r w:rsidR="00B66B51">
        <w:rPr>
          <w:rFonts w:ascii="Trebuchet MS" w:hAnsi="Trebuchet MS"/>
        </w:rPr>
        <w:t xml:space="preserve"> </w:t>
      </w:r>
      <w:r w:rsidR="007B5B96">
        <w:rPr>
          <w:rFonts w:ascii="Trebuchet MS" w:hAnsi="Trebuchet MS"/>
        </w:rPr>
        <w:t xml:space="preserve">for </w:t>
      </w:r>
      <w:proofErr w:type="gramStart"/>
      <w:r w:rsidR="007B5B96">
        <w:rPr>
          <w:rFonts w:ascii="Trebuchet MS" w:hAnsi="Trebuchet MS"/>
        </w:rPr>
        <w:t>particular groups</w:t>
      </w:r>
      <w:proofErr w:type="gramEnd"/>
      <w:r w:rsidR="00B66B51">
        <w:rPr>
          <w:rFonts w:ascii="Trebuchet MS" w:hAnsi="Trebuchet MS"/>
        </w:rPr>
        <w:t xml:space="preserve">, including the accessibility of the </w:t>
      </w:r>
      <w:r w:rsidR="00410E89">
        <w:rPr>
          <w:rFonts w:ascii="Trebuchet MS" w:hAnsi="Trebuchet MS"/>
        </w:rPr>
        <w:t xml:space="preserve">physical </w:t>
      </w:r>
      <w:r w:rsidR="00B66B51">
        <w:rPr>
          <w:rFonts w:ascii="Trebuchet MS" w:hAnsi="Trebuchet MS"/>
        </w:rPr>
        <w:t>environment and health communications.</w:t>
      </w:r>
      <w:r>
        <w:rPr>
          <w:rFonts w:ascii="Trebuchet MS" w:hAnsi="Trebuchet MS"/>
        </w:rPr>
        <w:t xml:space="preserve"> Processes and pathways for services could also be considered for review</w:t>
      </w:r>
      <w:r w:rsidR="0035039F">
        <w:rPr>
          <w:rFonts w:ascii="Trebuchet MS" w:hAnsi="Trebuchet MS"/>
        </w:rPr>
        <w:t>,</w:t>
      </w:r>
      <w:r>
        <w:rPr>
          <w:rFonts w:ascii="Trebuchet MS" w:hAnsi="Trebuchet MS"/>
        </w:rPr>
        <w:t xml:space="preserve"> as many people mentioned difficulty with form filling</w:t>
      </w:r>
      <w:r w:rsidR="00B66B51">
        <w:rPr>
          <w:rFonts w:ascii="Trebuchet MS" w:hAnsi="Trebuchet MS"/>
        </w:rPr>
        <w:t>,</w:t>
      </w:r>
      <w:r>
        <w:rPr>
          <w:rFonts w:ascii="Trebuchet MS" w:hAnsi="Trebuchet MS"/>
        </w:rPr>
        <w:t xml:space="preserve"> especially patients with disabilities and</w:t>
      </w:r>
      <w:r w:rsidR="00410E89">
        <w:rPr>
          <w:rFonts w:ascii="Trebuchet MS" w:hAnsi="Trebuchet MS"/>
        </w:rPr>
        <w:t>/or their</w:t>
      </w:r>
      <w:r>
        <w:rPr>
          <w:rFonts w:ascii="Trebuchet MS" w:hAnsi="Trebuchet MS"/>
        </w:rPr>
        <w:t xml:space="preserve"> </w:t>
      </w:r>
      <w:proofErr w:type="spellStart"/>
      <w:r>
        <w:rPr>
          <w:rFonts w:ascii="Trebuchet MS" w:hAnsi="Trebuchet MS"/>
        </w:rPr>
        <w:t>carers</w:t>
      </w:r>
      <w:proofErr w:type="spellEnd"/>
      <w:r>
        <w:rPr>
          <w:rFonts w:ascii="Trebuchet MS" w:hAnsi="Trebuchet MS"/>
        </w:rPr>
        <w:t xml:space="preserve">. </w:t>
      </w:r>
      <w:r w:rsidR="004F5171">
        <w:rPr>
          <w:rFonts w:ascii="Trebuchet MS" w:hAnsi="Trebuchet MS"/>
        </w:rPr>
        <w:t>T</w:t>
      </w:r>
      <w:r>
        <w:rPr>
          <w:rFonts w:ascii="Trebuchet MS" w:hAnsi="Trebuchet MS"/>
        </w:rPr>
        <w:t xml:space="preserve">he priority focus might be on </w:t>
      </w:r>
      <w:r w:rsidR="004F5171">
        <w:rPr>
          <w:rFonts w:ascii="Trebuchet MS" w:hAnsi="Trebuchet MS"/>
        </w:rPr>
        <w:t>service</w:t>
      </w:r>
      <w:r w:rsidR="00410E89">
        <w:rPr>
          <w:rFonts w:ascii="Trebuchet MS" w:hAnsi="Trebuchet MS"/>
        </w:rPr>
        <w:t xml:space="preserve"> providers</w:t>
      </w:r>
      <w:r w:rsidR="004F5171">
        <w:rPr>
          <w:rFonts w:ascii="Trebuchet MS" w:hAnsi="Trebuchet MS"/>
        </w:rPr>
        <w:t xml:space="preserve"> that </w:t>
      </w:r>
      <w:r w:rsidR="00410E89">
        <w:rPr>
          <w:rFonts w:ascii="Trebuchet MS" w:hAnsi="Trebuchet MS"/>
        </w:rPr>
        <w:t>act as gatekeepers</w:t>
      </w:r>
      <w:r>
        <w:rPr>
          <w:rFonts w:ascii="Trebuchet MS" w:hAnsi="Trebuchet MS"/>
        </w:rPr>
        <w:t xml:space="preserve"> to other services</w:t>
      </w:r>
      <w:r w:rsidR="004F5171">
        <w:rPr>
          <w:rFonts w:ascii="Trebuchet MS" w:hAnsi="Trebuchet MS"/>
        </w:rPr>
        <w:t>, such as GPs and social workers</w:t>
      </w:r>
      <w:r>
        <w:rPr>
          <w:rFonts w:ascii="Trebuchet MS" w:hAnsi="Trebuchet MS"/>
        </w:rPr>
        <w:t>.</w:t>
      </w:r>
    </w:p>
    <w:p w14:paraId="32B362A9" w14:textId="77777777" w:rsidR="002A5F3D" w:rsidRDefault="002A5F3D">
      <w:pPr>
        <w:rPr>
          <w:rFonts w:ascii="Trebuchet MS" w:hAnsi="Trebuchet MS"/>
          <w:u w:val="single"/>
        </w:rPr>
      </w:pPr>
    </w:p>
    <w:p w14:paraId="26DCCBA8" w14:textId="271D1E95" w:rsidR="003D5AE8" w:rsidRDefault="00797F9E">
      <w:pPr>
        <w:rPr>
          <w:rFonts w:ascii="Trebuchet MS" w:hAnsi="Trebuchet MS"/>
        </w:rPr>
      </w:pPr>
      <w:r>
        <w:rPr>
          <w:rFonts w:ascii="Trebuchet MS" w:hAnsi="Trebuchet MS"/>
        </w:rPr>
        <w:t>Services needs to be perceived as places that will understand the perspective of the groups they are aiming to serve, without judgement or stigma. They should work</w:t>
      </w:r>
      <w:r w:rsidR="004119DD">
        <w:rPr>
          <w:rFonts w:ascii="Trebuchet MS" w:hAnsi="Trebuchet MS"/>
        </w:rPr>
        <w:t>,</w:t>
      </w:r>
      <w:r w:rsidR="00711E92">
        <w:rPr>
          <w:rFonts w:ascii="Trebuchet MS" w:hAnsi="Trebuchet MS"/>
        </w:rPr>
        <w:t xml:space="preserve"> </w:t>
      </w:r>
      <w:r>
        <w:rPr>
          <w:rFonts w:ascii="Trebuchet MS" w:hAnsi="Trebuchet MS"/>
        </w:rPr>
        <w:t>and have direct</w:t>
      </w:r>
      <w:r w:rsidR="003D5AE8" w:rsidRPr="003D5AE8">
        <w:rPr>
          <w:rFonts w:ascii="Trebuchet MS" w:hAnsi="Trebuchet MS"/>
        </w:rPr>
        <w:t xml:space="preserve"> links with</w:t>
      </w:r>
      <w:r w:rsidR="004119DD">
        <w:rPr>
          <w:rFonts w:ascii="Trebuchet MS" w:hAnsi="Trebuchet MS"/>
        </w:rPr>
        <w:t>,</w:t>
      </w:r>
      <w:r w:rsidR="003D5AE8" w:rsidRPr="003D5AE8">
        <w:rPr>
          <w:rFonts w:ascii="Trebuchet MS" w:hAnsi="Trebuchet MS"/>
        </w:rPr>
        <w:t xml:space="preserve"> the community </w:t>
      </w:r>
      <w:r w:rsidR="00B66B51">
        <w:rPr>
          <w:rFonts w:ascii="Trebuchet MS" w:hAnsi="Trebuchet MS"/>
        </w:rPr>
        <w:t>through</w:t>
      </w:r>
      <w:r w:rsidR="003D5AE8" w:rsidRPr="003D5AE8">
        <w:rPr>
          <w:rFonts w:ascii="Trebuchet MS" w:hAnsi="Trebuchet MS"/>
        </w:rPr>
        <w:t xml:space="preserve"> signposting</w:t>
      </w:r>
      <w:r w:rsidR="00787125">
        <w:rPr>
          <w:rFonts w:ascii="Trebuchet MS" w:hAnsi="Trebuchet MS"/>
        </w:rPr>
        <w:t xml:space="preserve"> and</w:t>
      </w:r>
      <w:r w:rsidR="003D5AE8" w:rsidRPr="003D5AE8">
        <w:rPr>
          <w:rFonts w:ascii="Trebuchet MS" w:hAnsi="Trebuchet MS"/>
        </w:rPr>
        <w:t xml:space="preserve"> referral</w:t>
      </w:r>
      <w:r w:rsidR="00787125">
        <w:rPr>
          <w:rFonts w:ascii="Trebuchet MS" w:hAnsi="Trebuchet MS"/>
        </w:rPr>
        <w:t>s,</w:t>
      </w:r>
      <w:r w:rsidR="003D5AE8" w:rsidRPr="003D5AE8">
        <w:rPr>
          <w:rFonts w:ascii="Trebuchet MS" w:hAnsi="Trebuchet MS"/>
        </w:rPr>
        <w:t xml:space="preserve"> </w:t>
      </w:r>
      <w:r w:rsidR="00787125">
        <w:rPr>
          <w:rFonts w:ascii="Trebuchet MS" w:hAnsi="Trebuchet MS"/>
        </w:rPr>
        <w:t>which</w:t>
      </w:r>
      <w:r w:rsidR="003D5AE8" w:rsidRPr="003D5AE8">
        <w:rPr>
          <w:rFonts w:ascii="Trebuchet MS" w:hAnsi="Trebuchet MS"/>
        </w:rPr>
        <w:t xml:space="preserve"> may </w:t>
      </w:r>
      <w:r w:rsidR="00787125">
        <w:rPr>
          <w:rFonts w:ascii="Trebuchet MS" w:hAnsi="Trebuchet MS"/>
        </w:rPr>
        <w:t>help to</w:t>
      </w:r>
      <w:r w:rsidR="00711E92">
        <w:rPr>
          <w:rFonts w:ascii="Trebuchet MS" w:hAnsi="Trebuchet MS"/>
        </w:rPr>
        <w:t xml:space="preserve"> </w:t>
      </w:r>
      <w:r w:rsidR="003D5AE8" w:rsidRPr="003D5AE8">
        <w:rPr>
          <w:rFonts w:ascii="Trebuchet MS" w:hAnsi="Trebuchet MS"/>
        </w:rPr>
        <w:t>creat</w:t>
      </w:r>
      <w:r w:rsidR="00787125">
        <w:rPr>
          <w:rFonts w:ascii="Trebuchet MS" w:hAnsi="Trebuchet MS"/>
        </w:rPr>
        <w:t>e</w:t>
      </w:r>
      <w:r w:rsidR="003D5AE8" w:rsidRPr="003D5AE8">
        <w:rPr>
          <w:rFonts w:ascii="Trebuchet MS" w:hAnsi="Trebuchet MS"/>
        </w:rPr>
        <w:t xml:space="preserve"> </w:t>
      </w:r>
      <w:r w:rsidR="00787125">
        <w:rPr>
          <w:rFonts w:ascii="Trebuchet MS" w:hAnsi="Trebuchet MS"/>
        </w:rPr>
        <w:t xml:space="preserve">greater </w:t>
      </w:r>
      <w:r w:rsidR="003D5AE8" w:rsidRPr="003D5AE8">
        <w:rPr>
          <w:rFonts w:ascii="Trebuchet MS" w:hAnsi="Trebuchet MS"/>
        </w:rPr>
        <w:t xml:space="preserve">confidence in accessing services and could </w:t>
      </w:r>
      <w:r w:rsidR="00787125">
        <w:rPr>
          <w:rFonts w:ascii="Trebuchet MS" w:hAnsi="Trebuchet MS"/>
        </w:rPr>
        <w:t xml:space="preserve">also </w:t>
      </w:r>
      <w:r w:rsidR="003D5AE8" w:rsidRPr="003D5AE8">
        <w:rPr>
          <w:rFonts w:ascii="Trebuchet MS" w:hAnsi="Trebuchet MS"/>
        </w:rPr>
        <w:t>ensure</w:t>
      </w:r>
      <w:r w:rsidR="003D5AE8">
        <w:rPr>
          <w:rFonts w:ascii="Trebuchet MS" w:hAnsi="Trebuchet MS"/>
        </w:rPr>
        <w:t xml:space="preserve"> </w:t>
      </w:r>
      <w:r w:rsidR="00787125">
        <w:rPr>
          <w:rFonts w:ascii="Trebuchet MS" w:hAnsi="Trebuchet MS"/>
        </w:rPr>
        <w:t xml:space="preserve">that </w:t>
      </w:r>
      <w:r w:rsidR="00C30D32">
        <w:rPr>
          <w:rFonts w:ascii="Trebuchet MS" w:hAnsi="Trebuchet MS"/>
        </w:rPr>
        <w:t xml:space="preserve">different patient group’s </w:t>
      </w:r>
      <w:r w:rsidR="003D5AE8">
        <w:rPr>
          <w:rFonts w:ascii="Trebuchet MS" w:hAnsi="Trebuchet MS"/>
        </w:rPr>
        <w:t>needs</w:t>
      </w:r>
      <w:r w:rsidR="00787125">
        <w:rPr>
          <w:rFonts w:ascii="Trebuchet MS" w:hAnsi="Trebuchet MS"/>
        </w:rPr>
        <w:t xml:space="preserve"> are </w:t>
      </w:r>
      <w:r w:rsidR="00C72F06">
        <w:rPr>
          <w:rFonts w:ascii="Trebuchet MS" w:hAnsi="Trebuchet MS"/>
        </w:rPr>
        <w:t>better communicated</w:t>
      </w:r>
      <w:r w:rsidR="003D5AE8">
        <w:rPr>
          <w:rFonts w:ascii="Trebuchet MS" w:hAnsi="Trebuchet MS"/>
        </w:rPr>
        <w:t xml:space="preserve">. </w:t>
      </w:r>
      <w:r>
        <w:rPr>
          <w:rFonts w:ascii="Trebuchet MS" w:hAnsi="Trebuchet MS"/>
        </w:rPr>
        <w:t>Providing a</w:t>
      </w:r>
      <w:r w:rsidR="003D5AE8">
        <w:rPr>
          <w:rFonts w:ascii="Trebuchet MS" w:hAnsi="Trebuchet MS"/>
        </w:rPr>
        <w:t>dvocacy</w:t>
      </w:r>
      <w:r>
        <w:rPr>
          <w:rFonts w:ascii="Trebuchet MS" w:hAnsi="Trebuchet MS"/>
        </w:rPr>
        <w:t xml:space="preserve"> for </w:t>
      </w:r>
      <w:proofErr w:type="gramStart"/>
      <w:r>
        <w:rPr>
          <w:rFonts w:ascii="Trebuchet MS" w:hAnsi="Trebuchet MS"/>
        </w:rPr>
        <w:t>particular groups</w:t>
      </w:r>
      <w:proofErr w:type="gramEnd"/>
      <w:r>
        <w:rPr>
          <w:rFonts w:ascii="Trebuchet MS" w:hAnsi="Trebuchet MS"/>
        </w:rPr>
        <w:t xml:space="preserve"> to help them access services</w:t>
      </w:r>
      <w:r w:rsidR="003D5AE8">
        <w:rPr>
          <w:rFonts w:ascii="Trebuchet MS" w:hAnsi="Trebuchet MS"/>
        </w:rPr>
        <w:t xml:space="preserve"> may also be needed if understanding of issues amongst professionals is limited.</w:t>
      </w:r>
    </w:p>
    <w:p w14:paraId="7F7DB2D6" w14:textId="77777777" w:rsidR="003D5AE8" w:rsidRDefault="003D5AE8">
      <w:pPr>
        <w:rPr>
          <w:rFonts w:ascii="Trebuchet MS" w:hAnsi="Trebuchet MS"/>
        </w:rPr>
      </w:pPr>
    </w:p>
    <w:p w14:paraId="1442AE89" w14:textId="77777777" w:rsidR="003D5AE8" w:rsidRDefault="003D5AE8">
      <w:pPr>
        <w:rPr>
          <w:rFonts w:ascii="Trebuchet MS" w:hAnsi="Trebuchet MS"/>
          <w:b/>
          <w:u w:val="single"/>
        </w:rPr>
      </w:pPr>
      <w:r w:rsidRPr="003D5AE8">
        <w:rPr>
          <w:rFonts w:ascii="Trebuchet MS" w:hAnsi="Trebuchet MS"/>
          <w:b/>
          <w:u w:val="single"/>
        </w:rPr>
        <w:t xml:space="preserve">Holistic </w:t>
      </w:r>
      <w:r w:rsidR="005A3A99">
        <w:rPr>
          <w:rFonts w:ascii="Trebuchet MS" w:hAnsi="Trebuchet MS"/>
          <w:b/>
          <w:u w:val="single"/>
        </w:rPr>
        <w:t xml:space="preserve">and person-centred </w:t>
      </w:r>
      <w:r w:rsidRPr="003D5AE8">
        <w:rPr>
          <w:rFonts w:ascii="Trebuchet MS" w:hAnsi="Trebuchet MS"/>
          <w:b/>
          <w:u w:val="single"/>
        </w:rPr>
        <w:t>approaches</w:t>
      </w:r>
    </w:p>
    <w:p w14:paraId="5D2E7BBC" w14:textId="15073D71" w:rsidR="005A3A99" w:rsidRDefault="003D5AE8">
      <w:pPr>
        <w:rPr>
          <w:rFonts w:ascii="Trebuchet MS" w:hAnsi="Trebuchet MS"/>
        </w:rPr>
      </w:pPr>
      <w:r w:rsidRPr="003D5AE8">
        <w:rPr>
          <w:rFonts w:ascii="Trebuchet MS" w:hAnsi="Trebuchet MS"/>
        </w:rPr>
        <w:t>Consider</w:t>
      </w:r>
      <w:r>
        <w:rPr>
          <w:rFonts w:ascii="Trebuchet MS" w:hAnsi="Trebuchet MS"/>
        </w:rPr>
        <w:t xml:space="preserve">ation of </w:t>
      </w:r>
      <w:r w:rsidR="009F1692">
        <w:rPr>
          <w:rFonts w:ascii="Trebuchet MS" w:hAnsi="Trebuchet MS"/>
        </w:rPr>
        <w:t xml:space="preserve">a </w:t>
      </w:r>
      <w:r w:rsidR="00797F9E">
        <w:rPr>
          <w:rFonts w:ascii="Trebuchet MS" w:hAnsi="Trebuchet MS"/>
        </w:rPr>
        <w:t>person</w:t>
      </w:r>
      <w:r w:rsidR="00410E89">
        <w:rPr>
          <w:rFonts w:ascii="Trebuchet MS" w:hAnsi="Trebuchet MS"/>
        </w:rPr>
        <w:t>’</w:t>
      </w:r>
      <w:r w:rsidR="00797F9E">
        <w:rPr>
          <w:rFonts w:ascii="Trebuchet MS" w:hAnsi="Trebuchet MS"/>
        </w:rPr>
        <w:t>s</w:t>
      </w:r>
      <w:r>
        <w:rPr>
          <w:rFonts w:ascii="Trebuchet MS" w:hAnsi="Trebuchet MS"/>
        </w:rPr>
        <w:t xml:space="preserve"> </w:t>
      </w:r>
      <w:r w:rsidR="00410E89">
        <w:rPr>
          <w:rFonts w:ascii="Trebuchet MS" w:hAnsi="Trebuchet MS"/>
        </w:rPr>
        <w:t xml:space="preserve">unique </w:t>
      </w:r>
      <w:r>
        <w:rPr>
          <w:rFonts w:ascii="Trebuchet MS" w:hAnsi="Trebuchet MS"/>
        </w:rPr>
        <w:t>circumstances is needed to generate effective solutions t</w:t>
      </w:r>
      <w:r w:rsidR="00410E89">
        <w:rPr>
          <w:rFonts w:ascii="Trebuchet MS" w:hAnsi="Trebuchet MS"/>
        </w:rPr>
        <w:t>hat</w:t>
      </w:r>
      <w:r>
        <w:rPr>
          <w:rFonts w:ascii="Trebuchet MS" w:hAnsi="Trebuchet MS"/>
        </w:rPr>
        <w:t xml:space="preserve"> </w:t>
      </w:r>
      <w:r w:rsidR="000C37C4">
        <w:rPr>
          <w:rFonts w:ascii="Trebuchet MS" w:hAnsi="Trebuchet MS"/>
        </w:rPr>
        <w:t xml:space="preserve">can </w:t>
      </w:r>
      <w:r w:rsidR="00410E89">
        <w:rPr>
          <w:rFonts w:ascii="Trebuchet MS" w:hAnsi="Trebuchet MS"/>
        </w:rPr>
        <w:t xml:space="preserve">remove </w:t>
      </w:r>
      <w:r>
        <w:rPr>
          <w:rFonts w:ascii="Trebuchet MS" w:hAnsi="Trebuchet MS"/>
        </w:rPr>
        <w:t>barriers</w:t>
      </w:r>
      <w:r w:rsidR="005A3A99">
        <w:rPr>
          <w:rFonts w:ascii="Trebuchet MS" w:hAnsi="Trebuchet MS"/>
        </w:rPr>
        <w:t xml:space="preserve"> </w:t>
      </w:r>
      <w:r w:rsidR="00B66B51">
        <w:rPr>
          <w:rFonts w:ascii="Trebuchet MS" w:hAnsi="Trebuchet MS"/>
        </w:rPr>
        <w:t>to accessing health services. A</w:t>
      </w:r>
      <w:r w:rsidR="005A3A99">
        <w:rPr>
          <w:rFonts w:ascii="Trebuchet MS" w:hAnsi="Trebuchet MS"/>
        </w:rPr>
        <w:t xml:space="preserve">ll professionals and services </w:t>
      </w:r>
      <w:r w:rsidR="00410E89">
        <w:rPr>
          <w:rFonts w:ascii="Trebuchet MS" w:hAnsi="Trebuchet MS"/>
        </w:rPr>
        <w:t>involved in</w:t>
      </w:r>
      <w:r w:rsidR="005A3A99">
        <w:rPr>
          <w:rFonts w:ascii="Trebuchet MS" w:hAnsi="Trebuchet MS"/>
        </w:rPr>
        <w:t xml:space="preserve"> health and social care </w:t>
      </w:r>
      <w:r w:rsidR="000C37C4">
        <w:rPr>
          <w:rFonts w:ascii="Trebuchet MS" w:hAnsi="Trebuchet MS"/>
        </w:rPr>
        <w:t>should</w:t>
      </w:r>
      <w:r w:rsidR="005A3A99">
        <w:rPr>
          <w:rFonts w:ascii="Trebuchet MS" w:hAnsi="Trebuchet MS"/>
        </w:rPr>
        <w:t xml:space="preserve"> be considered in the solution</w:t>
      </w:r>
      <w:r w:rsidR="00797F9E">
        <w:rPr>
          <w:rFonts w:ascii="Trebuchet MS" w:hAnsi="Trebuchet MS"/>
        </w:rPr>
        <w:t xml:space="preserve"> to health inequalities.</w:t>
      </w:r>
      <w:r w:rsidR="005A3A99">
        <w:rPr>
          <w:rFonts w:ascii="Trebuchet MS" w:hAnsi="Trebuchet MS"/>
        </w:rPr>
        <w:t xml:space="preserve"> </w:t>
      </w:r>
      <w:r>
        <w:rPr>
          <w:rFonts w:ascii="Trebuchet MS" w:hAnsi="Trebuchet MS"/>
        </w:rPr>
        <w:t xml:space="preserve">People mentioned that </w:t>
      </w:r>
      <w:r w:rsidR="005A3A99">
        <w:rPr>
          <w:rFonts w:ascii="Trebuchet MS" w:hAnsi="Trebuchet MS"/>
        </w:rPr>
        <w:t>inequalities can be inter-related</w:t>
      </w:r>
      <w:r w:rsidR="000C37C4">
        <w:rPr>
          <w:rFonts w:ascii="Trebuchet MS" w:hAnsi="Trebuchet MS"/>
        </w:rPr>
        <w:t>, f</w:t>
      </w:r>
      <w:r w:rsidR="005A3A99">
        <w:rPr>
          <w:rFonts w:ascii="Trebuchet MS" w:hAnsi="Trebuchet MS"/>
        </w:rPr>
        <w:t>or example, t</w:t>
      </w:r>
      <w:r w:rsidR="005A3A99" w:rsidRPr="00B66167">
        <w:rPr>
          <w:rFonts w:ascii="Trebuchet MS" w:hAnsi="Trebuchet MS"/>
        </w:rPr>
        <w:t xml:space="preserve">he stigma and effects of mental health issues </w:t>
      </w:r>
      <w:r w:rsidR="000C37C4">
        <w:rPr>
          <w:rFonts w:ascii="Trebuchet MS" w:hAnsi="Trebuchet MS"/>
        </w:rPr>
        <w:t xml:space="preserve">can </w:t>
      </w:r>
      <w:r w:rsidR="005A3A99" w:rsidRPr="00B66167">
        <w:rPr>
          <w:rFonts w:ascii="Trebuchet MS" w:hAnsi="Trebuchet MS"/>
        </w:rPr>
        <w:t>a</w:t>
      </w:r>
      <w:r w:rsidR="005A3A99">
        <w:rPr>
          <w:rFonts w:ascii="Trebuchet MS" w:hAnsi="Trebuchet MS"/>
        </w:rPr>
        <w:t>ffect</w:t>
      </w:r>
      <w:r w:rsidR="005A3A99" w:rsidRPr="00B66167">
        <w:rPr>
          <w:rFonts w:ascii="Trebuchet MS" w:hAnsi="Trebuchet MS"/>
        </w:rPr>
        <w:t xml:space="preserve"> other aspects of living</w:t>
      </w:r>
      <w:r w:rsidR="00B66B51">
        <w:rPr>
          <w:rFonts w:ascii="Trebuchet MS" w:hAnsi="Trebuchet MS"/>
        </w:rPr>
        <w:t>,</w:t>
      </w:r>
      <w:r w:rsidR="005A3A99" w:rsidRPr="00B66167">
        <w:rPr>
          <w:rFonts w:ascii="Trebuchet MS" w:hAnsi="Trebuchet MS"/>
        </w:rPr>
        <w:t xml:space="preserve"> </w:t>
      </w:r>
      <w:r w:rsidR="00B66B51">
        <w:rPr>
          <w:rFonts w:ascii="Trebuchet MS" w:hAnsi="Trebuchet MS"/>
        </w:rPr>
        <w:t>such as</w:t>
      </w:r>
      <w:r w:rsidR="005A3A99" w:rsidRPr="00B66167">
        <w:rPr>
          <w:rFonts w:ascii="Trebuchet MS" w:hAnsi="Trebuchet MS"/>
        </w:rPr>
        <w:t xml:space="preserve"> housing and employment</w:t>
      </w:r>
      <w:r w:rsidR="00B66B51">
        <w:rPr>
          <w:rFonts w:ascii="Trebuchet MS" w:hAnsi="Trebuchet MS"/>
        </w:rPr>
        <w:t xml:space="preserve"> status</w:t>
      </w:r>
      <w:r w:rsidR="005A3A99" w:rsidRPr="00B66167">
        <w:rPr>
          <w:rFonts w:ascii="Trebuchet MS" w:hAnsi="Trebuchet MS"/>
        </w:rPr>
        <w:t xml:space="preserve">. </w:t>
      </w:r>
      <w:r w:rsidR="000C37C4">
        <w:rPr>
          <w:rFonts w:ascii="Trebuchet MS" w:hAnsi="Trebuchet MS"/>
        </w:rPr>
        <w:t>Often m</w:t>
      </w:r>
      <w:r w:rsidR="00B66B51">
        <w:rPr>
          <w:rFonts w:ascii="Trebuchet MS" w:hAnsi="Trebuchet MS"/>
        </w:rPr>
        <w:t>ental health issues are</w:t>
      </w:r>
      <w:r w:rsidR="005A3A99">
        <w:rPr>
          <w:rFonts w:ascii="Trebuchet MS" w:hAnsi="Trebuchet MS"/>
        </w:rPr>
        <w:t xml:space="preserve"> </w:t>
      </w:r>
      <w:r w:rsidR="000C37C4">
        <w:rPr>
          <w:rFonts w:ascii="Trebuchet MS" w:hAnsi="Trebuchet MS"/>
        </w:rPr>
        <w:t>regarded</w:t>
      </w:r>
      <w:r w:rsidR="005A3A99">
        <w:rPr>
          <w:rFonts w:ascii="Trebuchet MS" w:hAnsi="Trebuchet MS"/>
        </w:rPr>
        <w:t xml:space="preserve"> as the </w:t>
      </w:r>
      <w:r w:rsidR="000C37C4">
        <w:rPr>
          <w:rFonts w:ascii="Trebuchet MS" w:hAnsi="Trebuchet MS"/>
        </w:rPr>
        <w:t xml:space="preserve">sole </w:t>
      </w:r>
      <w:r w:rsidR="005A3A99">
        <w:rPr>
          <w:rFonts w:ascii="Trebuchet MS" w:hAnsi="Trebuchet MS"/>
        </w:rPr>
        <w:t xml:space="preserve">cause of </w:t>
      </w:r>
      <w:r w:rsidR="000C37C4">
        <w:rPr>
          <w:rFonts w:ascii="Trebuchet MS" w:hAnsi="Trebuchet MS"/>
        </w:rPr>
        <w:t xml:space="preserve">a person’s </w:t>
      </w:r>
      <w:r w:rsidR="005A3A99">
        <w:rPr>
          <w:rFonts w:ascii="Trebuchet MS" w:hAnsi="Trebuchet MS"/>
        </w:rPr>
        <w:t>problems</w:t>
      </w:r>
      <w:r w:rsidR="000C37C4">
        <w:rPr>
          <w:rFonts w:ascii="Trebuchet MS" w:hAnsi="Trebuchet MS"/>
        </w:rPr>
        <w:t>, causing</w:t>
      </w:r>
      <w:r w:rsidR="005A3A99">
        <w:rPr>
          <w:rFonts w:ascii="Trebuchet MS" w:hAnsi="Trebuchet MS"/>
        </w:rPr>
        <w:t xml:space="preserve"> </w:t>
      </w:r>
      <w:r w:rsidR="000C37C4">
        <w:rPr>
          <w:rFonts w:ascii="Trebuchet MS" w:hAnsi="Trebuchet MS"/>
        </w:rPr>
        <w:t>other relevant issues that may be affecting their health and life circumstances to be overlooked by</w:t>
      </w:r>
      <w:r w:rsidR="00B66B51">
        <w:rPr>
          <w:rFonts w:ascii="Trebuchet MS" w:hAnsi="Trebuchet MS"/>
        </w:rPr>
        <w:t xml:space="preserve"> health professional</w:t>
      </w:r>
      <w:r w:rsidR="00C30D32">
        <w:rPr>
          <w:rFonts w:ascii="Trebuchet MS" w:hAnsi="Trebuchet MS"/>
        </w:rPr>
        <w:t>s</w:t>
      </w:r>
      <w:r w:rsidR="000C37C4">
        <w:rPr>
          <w:rFonts w:ascii="Trebuchet MS" w:hAnsi="Trebuchet MS"/>
        </w:rPr>
        <w:t>.</w:t>
      </w:r>
      <w:r w:rsidR="005A3A99">
        <w:rPr>
          <w:rFonts w:ascii="Trebuchet MS" w:hAnsi="Trebuchet MS"/>
        </w:rPr>
        <w:t xml:space="preserve"> </w:t>
      </w:r>
      <w:r w:rsidR="00B66B51">
        <w:rPr>
          <w:rFonts w:ascii="Trebuchet MS" w:hAnsi="Trebuchet MS"/>
        </w:rPr>
        <w:t>Participants</w:t>
      </w:r>
      <w:r w:rsidR="005A3A99">
        <w:rPr>
          <w:rFonts w:ascii="Trebuchet MS" w:hAnsi="Trebuchet MS"/>
        </w:rPr>
        <w:t xml:space="preserve"> suggested that wider consideration of how someone’s background o</w:t>
      </w:r>
      <w:r w:rsidR="00B66B51">
        <w:rPr>
          <w:rFonts w:ascii="Trebuchet MS" w:hAnsi="Trebuchet MS"/>
        </w:rPr>
        <w:t>r</w:t>
      </w:r>
      <w:r w:rsidR="005A3A99">
        <w:rPr>
          <w:rFonts w:ascii="Trebuchet MS" w:hAnsi="Trebuchet MS"/>
        </w:rPr>
        <w:t xml:space="preserve"> </w:t>
      </w:r>
      <w:r w:rsidR="00B66B51">
        <w:rPr>
          <w:rFonts w:ascii="Trebuchet MS" w:hAnsi="Trebuchet MS"/>
        </w:rPr>
        <w:t xml:space="preserve">life </w:t>
      </w:r>
      <w:r w:rsidR="005A3A99">
        <w:rPr>
          <w:rFonts w:ascii="Trebuchet MS" w:hAnsi="Trebuchet MS"/>
        </w:rPr>
        <w:t xml:space="preserve">circumstances affect them might bring </w:t>
      </w:r>
      <w:r w:rsidR="000C37C4">
        <w:rPr>
          <w:rFonts w:ascii="Trebuchet MS" w:hAnsi="Trebuchet MS"/>
        </w:rPr>
        <w:t xml:space="preserve">about </w:t>
      </w:r>
      <w:r w:rsidR="005A3A99">
        <w:rPr>
          <w:rFonts w:ascii="Trebuchet MS" w:hAnsi="Trebuchet MS"/>
        </w:rPr>
        <w:t>more holistic solutions.</w:t>
      </w:r>
    </w:p>
    <w:p w14:paraId="5B4DBD74" w14:textId="77777777" w:rsidR="005A3A99" w:rsidRDefault="005A3A99">
      <w:pPr>
        <w:rPr>
          <w:rFonts w:ascii="Trebuchet MS" w:hAnsi="Trebuchet MS"/>
        </w:rPr>
      </w:pPr>
    </w:p>
    <w:p w14:paraId="5069E308" w14:textId="072FA092" w:rsidR="003D5AE8" w:rsidRPr="003D5AE8" w:rsidRDefault="00751889">
      <w:pPr>
        <w:rPr>
          <w:rFonts w:ascii="Trebuchet MS" w:hAnsi="Trebuchet MS"/>
        </w:rPr>
      </w:pPr>
      <w:r>
        <w:rPr>
          <w:rFonts w:ascii="Trebuchet MS" w:hAnsi="Trebuchet MS"/>
        </w:rPr>
        <w:t>Holistic</w:t>
      </w:r>
      <w:r w:rsidR="005A3A99">
        <w:rPr>
          <w:rFonts w:ascii="Trebuchet MS" w:hAnsi="Trebuchet MS"/>
        </w:rPr>
        <w:t xml:space="preserve"> person-</w:t>
      </w:r>
      <w:r>
        <w:rPr>
          <w:rFonts w:ascii="Trebuchet MS" w:hAnsi="Trebuchet MS"/>
        </w:rPr>
        <w:t>centred</w:t>
      </w:r>
      <w:r w:rsidR="005A3A99">
        <w:rPr>
          <w:rFonts w:ascii="Trebuchet MS" w:hAnsi="Trebuchet MS"/>
        </w:rPr>
        <w:t xml:space="preserve"> approaches may also allow for consideration of variations in experiences and challenges within </w:t>
      </w:r>
      <w:r w:rsidR="00E41030">
        <w:rPr>
          <w:rFonts w:ascii="Trebuchet MS" w:hAnsi="Trebuchet MS"/>
        </w:rPr>
        <w:t>different</w:t>
      </w:r>
      <w:r w:rsidR="005A3A99">
        <w:rPr>
          <w:rFonts w:ascii="Trebuchet MS" w:hAnsi="Trebuchet MS"/>
        </w:rPr>
        <w:t xml:space="preserve"> </w:t>
      </w:r>
      <w:r w:rsidR="00861249">
        <w:rPr>
          <w:rFonts w:ascii="Trebuchet MS" w:hAnsi="Trebuchet MS"/>
        </w:rPr>
        <w:t xml:space="preserve">groups of people </w:t>
      </w:r>
      <w:r w:rsidR="00E41030">
        <w:rPr>
          <w:rFonts w:ascii="Trebuchet MS" w:hAnsi="Trebuchet MS"/>
        </w:rPr>
        <w:t xml:space="preserve">who may be </w:t>
      </w:r>
      <w:r w:rsidR="00861249">
        <w:rPr>
          <w:rFonts w:ascii="Trebuchet MS" w:hAnsi="Trebuchet MS"/>
        </w:rPr>
        <w:t>at risk of experiencing health inequalities</w:t>
      </w:r>
      <w:r w:rsidR="005A3A99">
        <w:rPr>
          <w:rFonts w:ascii="Trebuchet MS" w:hAnsi="Trebuchet MS"/>
        </w:rPr>
        <w:t>.</w:t>
      </w:r>
    </w:p>
    <w:p w14:paraId="09378639" w14:textId="77777777" w:rsidR="002A5F3D" w:rsidRDefault="002A5F3D">
      <w:pPr>
        <w:rPr>
          <w:rFonts w:ascii="Trebuchet MS" w:hAnsi="Trebuchet MS"/>
          <w:u w:val="single"/>
        </w:rPr>
      </w:pPr>
    </w:p>
    <w:p w14:paraId="3224E3CB" w14:textId="77777777" w:rsidR="002A5F3D" w:rsidRPr="003D5AE8" w:rsidRDefault="002A5F3D">
      <w:pPr>
        <w:rPr>
          <w:rFonts w:ascii="Trebuchet MS" w:hAnsi="Trebuchet MS"/>
          <w:b/>
          <w:u w:val="single"/>
        </w:rPr>
      </w:pPr>
      <w:r w:rsidRPr="003D5AE8">
        <w:rPr>
          <w:rFonts w:ascii="Trebuchet MS" w:hAnsi="Trebuchet MS"/>
          <w:b/>
          <w:u w:val="single"/>
        </w:rPr>
        <w:t>Further research</w:t>
      </w:r>
      <w:r w:rsidR="005A3A99">
        <w:rPr>
          <w:rFonts w:ascii="Trebuchet MS" w:hAnsi="Trebuchet MS"/>
          <w:b/>
          <w:u w:val="single"/>
        </w:rPr>
        <w:t xml:space="preserve"> and work with the community</w:t>
      </w:r>
    </w:p>
    <w:p w14:paraId="4C43A73B" w14:textId="579A7394" w:rsidR="002A5F3D" w:rsidRDefault="002A5F3D">
      <w:pPr>
        <w:rPr>
          <w:rFonts w:ascii="Trebuchet MS" w:hAnsi="Trebuchet MS"/>
        </w:rPr>
      </w:pPr>
      <w:r>
        <w:rPr>
          <w:rFonts w:ascii="Trebuchet MS" w:hAnsi="Trebuchet MS"/>
        </w:rPr>
        <w:t xml:space="preserve">There needs to be a better understanding of the barriers </w:t>
      </w:r>
      <w:r w:rsidR="00861249">
        <w:rPr>
          <w:rFonts w:ascii="Trebuchet MS" w:hAnsi="Trebuchet MS"/>
        </w:rPr>
        <w:t>to accessing services for</w:t>
      </w:r>
      <w:r>
        <w:rPr>
          <w:rFonts w:ascii="Trebuchet MS" w:hAnsi="Trebuchet MS"/>
        </w:rPr>
        <w:t xml:space="preserve"> the </w:t>
      </w:r>
      <w:r w:rsidR="00861249">
        <w:rPr>
          <w:rFonts w:ascii="Trebuchet MS" w:hAnsi="Trebuchet MS"/>
        </w:rPr>
        <w:t>different</w:t>
      </w:r>
      <w:r>
        <w:rPr>
          <w:rFonts w:ascii="Trebuchet MS" w:hAnsi="Trebuchet MS"/>
        </w:rPr>
        <w:t xml:space="preserve"> groups discussed</w:t>
      </w:r>
      <w:r w:rsidR="005A3A99">
        <w:rPr>
          <w:rFonts w:ascii="Trebuchet MS" w:hAnsi="Trebuchet MS"/>
        </w:rPr>
        <w:t xml:space="preserve">. </w:t>
      </w:r>
      <w:r>
        <w:rPr>
          <w:rFonts w:ascii="Trebuchet MS" w:hAnsi="Trebuchet MS"/>
        </w:rPr>
        <w:t xml:space="preserve">Working up solutions alongside community groups </w:t>
      </w:r>
      <w:r w:rsidR="00A32B4A">
        <w:rPr>
          <w:rFonts w:ascii="Trebuchet MS" w:hAnsi="Trebuchet MS"/>
        </w:rPr>
        <w:t xml:space="preserve">is likely to </w:t>
      </w:r>
      <w:r w:rsidR="005A3A99">
        <w:rPr>
          <w:rFonts w:ascii="Trebuchet MS" w:hAnsi="Trebuchet MS"/>
        </w:rPr>
        <w:t>lead to</w:t>
      </w:r>
      <w:r>
        <w:rPr>
          <w:rFonts w:ascii="Trebuchet MS" w:hAnsi="Trebuchet MS"/>
        </w:rPr>
        <w:t xml:space="preserve"> solutions </w:t>
      </w:r>
      <w:r w:rsidR="005A3A99">
        <w:rPr>
          <w:rFonts w:ascii="Trebuchet MS" w:hAnsi="Trebuchet MS"/>
        </w:rPr>
        <w:t>that are</w:t>
      </w:r>
      <w:r>
        <w:rPr>
          <w:rFonts w:ascii="Trebuchet MS" w:hAnsi="Trebuchet MS"/>
        </w:rPr>
        <w:t xml:space="preserve"> relevant</w:t>
      </w:r>
      <w:r w:rsidR="005A3A99">
        <w:rPr>
          <w:rFonts w:ascii="Trebuchet MS" w:hAnsi="Trebuchet MS"/>
        </w:rPr>
        <w:t xml:space="preserve"> to th</w:t>
      </w:r>
      <w:r w:rsidR="00A32B4A">
        <w:rPr>
          <w:rFonts w:ascii="Trebuchet MS" w:hAnsi="Trebuchet MS"/>
        </w:rPr>
        <w:t>os</w:t>
      </w:r>
      <w:r w:rsidR="005A3A99">
        <w:rPr>
          <w:rFonts w:ascii="Trebuchet MS" w:hAnsi="Trebuchet MS"/>
        </w:rPr>
        <w:t>e groups and the issues they face. The</w:t>
      </w:r>
      <w:r w:rsidR="00861249">
        <w:rPr>
          <w:rFonts w:ascii="Trebuchet MS" w:hAnsi="Trebuchet MS"/>
        </w:rPr>
        <w:t xml:space="preserve"> resulting solutions</w:t>
      </w:r>
      <w:r w:rsidR="005A3A99">
        <w:rPr>
          <w:rFonts w:ascii="Trebuchet MS" w:hAnsi="Trebuchet MS"/>
        </w:rPr>
        <w:t xml:space="preserve"> may be more</w:t>
      </w:r>
      <w:r>
        <w:rPr>
          <w:rFonts w:ascii="Trebuchet MS" w:hAnsi="Trebuchet MS"/>
        </w:rPr>
        <w:t xml:space="preserve"> likely to succeed and </w:t>
      </w:r>
      <w:r w:rsidR="00A32B4A">
        <w:rPr>
          <w:rFonts w:ascii="Trebuchet MS" w:hAnsi="Trebuchet MS"/>
        </w:rPr>
        <w:t>could</w:t>
      </w:r>
      <w:r>
        <w:rPr>
          <w:rFonts w:ascii="Trebuchet MS" w:hAnsi="Trebuchet MS"/>
        </w:rPr>
        <w:t xml:space="preserve"> also </w:t>
      </w:r>
      <w:r w:rsidR="00A32B4A">
        <w:rPr>
          <w:rFonts w:ascii="Trebuchet MS" w:hAnsi="Trebuchet MS"/>
        </w:rPr>
        <w:t xml:space="preserve">improve </w:t>
      </w:r>
      <w:r>
        <w:rPr>
          <w:rFonts w:ascii="Trebuchet MS" w:hAnsi="Trebuchet MS"/>
        </w:rPr>
        <w:t xml:space="preserve">understanding between professionals and the community </w:t>
      </w:r>
      <w:r w:rsidR="00B20BD5">
        <w:rPr>
          <w:rFonts w:ascii="Trebuchet MS" w:hAnsi="Trebuchet MS"/>
        </w:rPr>
        <w:t xml:space="preserve">in </w:t>
      </w:r>
      <w:r>
        <w:rPr>
          <w:rFonts w:ascii="Trebuchet MS" w:hAnsi="Trebuchet MS"/>
        </w:rPr>
        <w:t>the process</w:t>
      </w:r>
      <w:r w:rsidR="005A3A99">
        <w:rPr>
          <w:rFonts w:ascii="Trebuchet MS" w:hAnsi="Trebuchet MS"/>
        </w:rPr>
        <w:t>.</w:t>
      </w:r>
      <w:r>
        <w:rPr>
          <w:rFonts w:ascii="Trebuchet MS" w:hAnsi="Trebuchet MS"/>
        </w:rPr>
        <w:t xml:space="preserve"> </w:t>
      </w:r>
      <w:r w:rsidR="005A3A99">
        <w:rPr>
          <w:rFonts w:ascii="Trebuchet MS" w:hAnsi="Trebuchet MS"/>
        </w:rPr>
        <w:t>It</w:t>
      </w:r>
      <w:r>
        <w:rPr>
          <w:rFonts w:ascii="Trebuchet MS" w:hAnsi="Trebuchet MS"/>
        </w:rPr>
        <w:t xml:space="preserve"> could be </w:t>
      </w:r>
      <w:r w:rsidR="005A3A99">
        <w:rPr>
          <w:rFonts w:ascii="Trebuchet MS" w:hAnsi="Trebuchet MS"/>
        </w:rPr>
        <w:t>b</w:t>
      </w:r>
      <w:r>
        <w:rPr>
          <w:rFonts w:ascii="Trebuchet MS" w:hAnsi="Trebuchet MS"/>
        </w:rPr>
        <w:t>enefi</w:t>
      </w:r>
      <w:r w:rsidR="005A3A99">
        <w:rPr>
          <w:rFonts w:ascii="Trebuchet MS" w:hAnsi="Trebuchet MS"/>
        </w:rPr>
        <w:t>cial</w:t>
      </w:r>
      <w:r>
        <w:rPr>
          <w:rFonts w:ascii="Trebuchet MS" w:hAnsi="Trebuchet MS"/>
        </w:rPr>
        <w:t xml:space="preserve"> to involv</w:t>
      </w:r>
      <w:r w:rsidR="005A3A99">
        <w:rPr>
          <w:rFonts w:ascii="Trebuchet MS" w:hAnsi="Trebuchet MS"/>
        </w:rPr>
        <w:t>e</w:t>
      </w:r>
      <w:r>
        <w:rPr>
          <w:rFonts w:ascii="Trebuchet MS" w:hAnsi="Trebuchet MS"/>
        </w:rPr>
        <w:t xml:space="preserve"> staff at all levels in th</w:t>
      </w:r>
      <w:r w:rsidR="009B696F">
        <w:rPr>
          <w:rFonts w:ascii="Trebuchet MS" w:hAnsi="Trebuchet MS"/>
        </w:rPr>
        <w:t>is</w:t>
      </w:r>
      <w:r>
        <w:rPr>
          <w:rFonts w:ascii="Trebuchet MS" w:hAnsi="Trebuchet MS"/>
        </w:rPr>
        <w:t xml:space="preserve"> process.</w:t>
      </w:r>
    </w:p>
    <w:p w14:paraId="5A735D05" w14:textId="77777777" w:rsidR="002A5F3D" w:rsidRDefault="002A5F3D">
      <w:pPr>
        <w:rPr>
          <w:rFonts w:ascii="Trebuchet MS" w:hAnsi="Trebuchet MS"/>
        </w:rPr>
      </w:pPr>
    </w:p>
    <w:p w14:paraId="16C479D0" w14:textId="40325B1D" w:rsidR="002A5F3D" w:rsidRDefault="002A5F3D">
      <w:pPr>
        <w:rPr>
          <w:rFonts w:ascii="Trebuchet MS" w:hAnsi="Trebuchet MS"/>
        </w:rPr>
      </w:pPr>
      <w:r>
        <w:rPr>
          <w:rFonts w:ascii="Trebuchet MS" w:hAnsi="Trebuchet MS"/>
        </w:rPr>
        <w:t xml:space="preserve">Specific areas that could be </w:t>
      </w:r>
      <w:r w:rsidR="00797F9E">
        <w:rPr>
          <w:rFonts w:ascii="Trebuchet MS" w:hAnsi="Trebuchet MS"/>
        </w:rPr>
        <w:t>investigated based on</w:t>
      </w:r>
      <w:r>
        <w:rPr>
          <w:rFonts w:ascii="Trebuchet MS" w:hAnsi="Trebuchet MS"/>
        </w:rPr>
        <w:t xml:space="preserve"> what people told us:</w:t>
      </w:r>
    </w:p>
    <w:p w14:paraId="0A81D0BF" w14:textId="77777777" w:rsidR="002A5F3D" w:rsidRDefault="002A5F3D">
      <w:pPr>
        <w:rPr>
          <w:rFonts w:ascii="Trebuchet MS" w:hAnsi="Trebuchet MS"/>
        </w:rPr>
      </w:pPr>
    </w:p>
    <w:p w14:paraId="3131DAFF" w14:textId="7867A711" w:rsidR="002A5F3D" w:rsidRDefault="005A3A99" w:rsidP="005A3A99">
      <w:pPr>
        <w:pStyle w:val="ListParagraph"/>
        <w:numPr>
          <w:ilvl w:val="0"/>
          <w:numId w:val="25"/>
        </w:numPr>
        <w:rPr>
          <w:rFonts w:ascii="Trebuchet MS" w:hAnsi="Trebuchet MS"/>
        </w:rPr>
      </w:pPr>
      <w:r w:rsidRPr="005A3A99">
        <w:rPr>
          <w:rFonts w:ascii="Trebuchet MS" w:hAnsi="Trebuchet MS"/>
        </w:rPr>
        <w:t>How to communicate information</w:t>
      </w:r>
      <w:r>
        <w:rPr>
          <w:rFonts w:ascii="Trebuchet MS" w:hAnsi="Trebuchet MS"/>
        </w:rPr>
        <w:t xml:space="preserve"> </w:t>
      </w:r>
      <w:r w:rsidR="009F6FB1">
        <w:rPr>
          <w:rFonts w:ascii="Trebuchet MS" w:hAnsi="Trebuchet MS"/>
        </w:rPr>
        <w:t xml:space="preserve">to </w:t>
      </w:r>
      <w:r>
        <w:rPr>
          <w:rFonts w:ascii="Trebuchet MS" w:hAnsi="Trebuchet MS"/>
        </w:rPr>
        <w:t>people</w:t>
      </w:r>
      <w:r w:rsidR="009F6FB1">
        <w:rPr>
          <w:rFonts w:ascii="Trebuchet MS" w:hAnsi="Trebuchet MS"/>
        </w:rPr>
        <w:t xml:space="preserve"> who</w:t>
      </w:r>
      <w:r>
        <w:rPr>
          <w:rFonts w:ascii="Trebuchet MS" w:hAnsi="Trebuchet MS"/>
        </w:rPr>
        <w:t xml:space="preserve"> access </w:t>
      </w:r>
      <w:r w:rsidR="00861249">
        <w:rPr>
          <w:rFonts w:ascii="Trebuchet MS" w:hAnsi="Trebuchet MS"/>
        </w:rPr>
        <w:t xml:space="preserve">care </w:t>
      </w:r>
      <w:r>
        <w:rPr>
          <w:rFonts w:ascii="Trebuchet MS" w:hAnsi="Trebuchet MS"/>
        </w:rPr>
        <w:t xml:space="preserve">or </w:t>
      </w:r>
      <w:r w:rsidR="009F6FB1">
        <w:rPr>
          <w:rFonts w:ascii="Trebuchet MS" w:hAnsi="Trebuchet MS"/>
        </w:rPr>
        <w:t>receive written communications</w:t>
      </w:r>
    </w:p>
    <w:p w14:paraId="60AB3789" w14:textId="77777777" w:rsidR="00751889" w:rsidRPr="005A3A99" w:rsidRDefault="00751889" w:rsidP="005A3A99">
      <w:pPr>
        <w:pStyle w:val="ListParagraph"/>
        <w:numPr>
          <w:ilvl w:val="0"/>
          <w:numId w:val="25"/>
        </w:numPr>
        <w:rPr>
          <w:rFonts w:ascii="Trebuchet MS" w:hAnsi="Trebuchet MS"/>
        </w:rPr>
      </w:pPr>
      <w:r>
        <w:rPr>
          <w:rFonts w:ascii="Trebuchet MS" w:hAnsi="Trebuchet MS"/>
        </w:rPr>
        <w:t>Understanding how stigma can be reduced</w:t>
      </w:r>
    </w:p>
    <w:p w14:paraId="237E66E0" w14:textId="45386BCF" w:rsidR="005A3A99" w:rsidRDefault="005A3A99" w:rsidP="005A3A99">
      <w:pPr>
        <w:pStyle w:val="ListParagraph"/>
        <w:numPr>
          <w:ilvl w:val="0"/>
          <w:numId w:val="25"/>
        </w:numPr>
        <w:rPr>
          <w:rFonts w:ascii="Trebuchet MS" w:hAnsi="Trebuchet MS"/>
        </w:rPr>
      </w:pPr>
      <w:r w:rsidRPr="005A3A99">
        <w:rPr>
          <w:rFonts w:ascii="Trebuchet MS" w:hAnsi="Trebuchet MS"/>
        </w:rPr>
        <w:t xml:space="preserve">Understanding the challenges different groups </w:t>
      </w:r>
      <w:r w:rsidR="001D1773">
        <w:rPr>
          <w:rFonts w:ascii="Trebuchet MS" w:hAnsi="Trebuchet MS"/>
        </w:rPr>
        <w:t xml:space="preserve">face </w:t>
      </w:r>
      <w:r w:rsidR="002E12AC">
        <w:rPr>
          <w:rFonts w:ascii="Trebuchet MS" w:hAnsi="Trebuchet MS"/>
        </w:rPr>
        <w:t xml:space="preserve">in order </w:t>
      </w:r>
      <w:r w:rsidRPr="005A3A99">
        <w:rPr>
          <w:rFonts w:ascii="Trebuchet MS" w:hAnsi="Trebuchet MS"/>
        </w:rPr>
        <w:t>to raise awareness and train staff</w:t>
      </w:r>
    </w:p>
    <w:p w14:paraId="433D6CA0" w14:textId="208CC3E3" w:rsidR="005A3A99" w:rsidRDefault="00751889" w:rsidP="005A3A99">
      <w:pPr>
        <w:pStyle w:val="ListParagraph"/>
        <w:numPr>
          <w:ilvl w:val="0"/>
          <w:numId w:val="25"/>
        </w:numPr>
        <w:rPr>
          <w:rFonts w:ascii="Trebuchet MS" w:hAnsi="Trebuchet MS"/>
        </w:rPr>
      </w:pPr>
      <w:r>
        <w:rPr>
          <w:rFonts w:ascii="Trebuchet MS" w:hAnsi="Trebuchet MS"/>
        </w:rPr>
        <w:t>Understanding</w:t>
      </w:r>
      <w:r w:rsidR="005A3A99">
        <w:rPr>
          <w:rFonts w:ascii="Trebuchet MS" w:hAnsi="Trebuchet MS"/>
        </w:rPr>
        <w:t xml:space="preserve"> the holistic context and journey through the system for certain </w:t>
      </w:r>
      <w:r w:rsidR="002E12AC">
        <w:rPr>
          <w:rFonts w:ascii="Trebuchet MS" w:hAnsi="Trebuchet MS"/>
        </w:rPr>
        <w:t>individuals</w:t>
      </w:r>
    </w:p>
    <w:p w14:paraId="267D1A62" w14:textId="77777777" w:rsidR="005A3A99" w:rsidRDefault="00751889" w:rsidP="005A3A99">
      <w:pPr>
        <w:pStyle w:val="ListParagraph"/>
        <w:numPr>
          <w:ilvl w:val="0"/>
          <w:numId w:val="25"/>
        </w:numPr>
        <w:rPr>
          <w:rFonts w:ascii="Trebuchet MS" w:hAnsi="Trebuchet MS"/>
        </w:rPr>
      </w:pPr>
      <w:r>
        <w:rPr>
          <w:rFonts w:ascii="Trebuchet MS" w:hAnsi="Trebuchet MS"/>
        </w:rPr>
        <w:t>Developing community links or partnerships</w:t>
      </w:r>
    </w:p>
    <w:p w14:paraId="2869D66E" w14:textId="77777777" w:rsidR="00751889" w:rsidRDefault="00751889" w:rsidP="005A3A99">
      <w:pPr>
        <w:pStyle w:val="ListParagraph"/>
        <w:numPr>
          <w:ilvl w:val="0"/>
          <w:numId w:val="25"/>
        </w:numPr>
        <w:rPr>
          <w:rFonts w:ascii="Trebuchet MS" w:hAnsi="Trebuchet MS"/>
        </w:rPr>
      </w:pPr>
      <w:r>
        <w:rPr>
          <w:rFonts w:ascii="Trebuchet MS" w:hAnsi="Trebuchet MS"/>
        </w:rPr>
        <w:t>Accessibility and access challenges</w:t>
      </w:r>
    </w:p>
    <w:p w14:paraId="7F53EF9B" w14:textId="77777777" w:rsidR="005A3A99" w:rsidRDefault="005A3A99">
      <w:pPr>
        <w:rPr>
          <w:rFonts w:ascii="Trebuchet MS" w:hAnsi="Trebuchet MS"/>
        </w:rPr>
      </w:pPr>
    </w:p>
    <w:p w14:paraId="521C0F9C" w14:textId="77777777" w:rsidR="002A5F3D" w:rsidRDefault="002A5F3D">
      <w:pPr>
        <w:rPr>
          <w:rFonts w:ascii="Trebuchet MS" w:hAnsi="Trebuchet MS"/>
        </w:rPr>
      </w:pPr>
    </w:p>
    <w:p w14:paraId="198FA8B8" w14:textId="77777777" w:rsidR="002A5F3D" w:rsidRDefault="002A5F3D">
      <w:pPr>
        <w:rPr>
          <w:rFonts w:ascii="Trebuchet MS" w:hAnsi="Trebuchet MS"/>
        </w:rPr>
      </w:pPr>
      <w:r>
        <w:rPr>
          <w:rFonts w:ascii="Trebuchet MS" w:hAnsi="Trebuchet MS"/>
        </w:rPr>
        <w:t xml:space="preserve"> </w:t>
      </w:r>
    </w:p>
    <w:p w14:paraId="3748548A" w14:textId="77777777" w:rsidR="00B66167" w:rsidRDefault="00B66167" w:rsidP="00B66167">
      <w:pPr>
        <w:spacing w:after="200" w:line="276" w:lineRule="auto"/>
        <w:rPr>
          <w:rFonts w:ascii="Trebuchet MS" w:hAnsi="Trebuchet MS"/>
        </w:rPr>
      </w:pPr>
    </w:p>
    <w:p w14:paraId="6CE006B9" w14:textId="77777777" w:rsidR="00B66167" w:rsidRDefault="00062CBB" w:rsidP="00B66167">
      <w:pPr>
        <w:spacing w:after="200" w:line="276" w:lineRule="auto"/>
        <w:rPr>
          <w:rFonts w:ascii="Trebuchet MS" w:hAnsi="Trebuchet MS"/>
        </w:rPr>
      </w:pPr>
      <w:r>
        <w:rPr>
          <w:rFonts w:ascii="Trebuchet MS" w:hAnsi="Trebuchet MS"/>
        </w:rPr>
        <w:br w:type="column"/>
      </w:r>
    </w:p>
    <w:p w14:paraId="696EEA2E" w14:textId="77777777" w:rsidR="00B66167" w:rsidRPr="00B66167" w:rsidRDefault="000271E0" w:rsidP="00A72496">
      <w:pPr>
        <w:shd w:val="clear" w:color="auto" w:fill="0070C0"/>
        <w:spacing w:after="200" w:line="276" w:lineRule="auto"/>
        <w:rPr>
          <w:rFonts w:ascii="Trebuchet MS" w:hAnsi="Trebuchet MS"/>
        </w:rPr>
      </w:pPr>
      <w:r>
        <w:rPr>
          <w:rFonts w:ascii="Trebuchet MS" w:hAnsi="Trebuchet MS"/>
          <w:b/>
          <w:color w:val="FFFFFF" w:themeColor="background1"/>
        </w:rPr>
        <w:t xml:space="preserve">Appendix 1. </w:t>
      </w:r>
      <w:r w:rsidR="00B66167" w:rsidRPr="00B66167">
        <w:rPr>
          <w:rFonts w:ascii="Trebuchet MS" w:hAnsi="Trebuchet MS"/>
          <w:b/>
          <w:color w:val="FFFFFF" w:themeColor="background1"/>
        </w:rPr>
        <w:t>Notes from the sessions</w:t>
      </w:r>
    </w:p>
    <w:p w14:paraId="5F1AD408" w14:textId="77777777" w:rsidR="00B66167" w:rsidRPr="00B66167" w:rsidRDefault="00B66167" w:rsidP="00B66167">
      <w:pPr>
        <w:rPr>
          <w:rFonts w:ascii="Trebuchet MS" w:hAnsi="Trebuchet MS"/>
          <w:b/>
          <w:u w:val="single"/>
        </w:rPr>
      </w:pPr>
      <w:r w:rsidRPr="00B66167">
        <w:rPr>
          <w:rFonts w:ascii="Trebuchet MS" w:hAnsi="Trebuchet MS"/>
          <w:b/>
          <w:u w:val="single"/>
        </w:rPr>
        <w:t>Topic 1.</w:t>
      </w:r>
    </w:p>
    <w:p w14:paraId="23451146" w14:textId="77777777" w:rsidR="00B66167" w:rsidRPr="00B66167" w:rsidRDefault="00B66167" w:rsidP="00B66167">
      <w:pPr>
        <w:rPr>
          <w:rFonts w:ascii="Trebuchet MS" w:hAnsi="Trebuchet MS"/>
          <w:b/>
          <w:color w:val="808080" w:themeColor="background1" w:themeShade="80"/>
        </w:rPr>
      </w:pPr>
      <w:r w:rsidRPr="00B66167">
        <w:rPr>
          <w:rFonts w:ascii="Trebuchet MS" w:hAnsi="Trebuchet MS"/>
          <w:b/>
          <w:color w:val="808080" w:themeColor="background1" w:themeShade="80"/>
        </w:rPr>
        <w:t>Experiences of health inequalities</w:t>
      </w:r>
    </w:p>
    <w:p w14:paraId="2BB46028" w14:textId="77777777" w:rsidR="00B66167" w:rsidRPr="00B66167" w:rsidRDefault="00B66167" w:rsidP="00B66167">
      <w:pPr>
        <w:rPr>
          <w:rFonts w:ascii="Trebuchet MS" w:hAnsi="Trebuchet MS"/>
          <w:b/>
          <w:color w:val="808080" w:themeColor="background1" w:themeShade="80"/>
          <w:u w:val="single"/>
        </w:rPr>
      </w:pPr>
      <w:r w:rsidRPr="00B66167">
        <w:rPr>
          <w:rFonts w:ascii="Trebuchet MS" w:hAnsi="Trebuchet MS"/>
          <w:b/>
          <w:color w:val="808080" w:themeColor="background1" w:themeShade="80"/>
        </w:rPr>
        <w:t>We would like people to discuss their own experiences of health inequalities and the experiences of people they have supported. Ask them to specify which group of people they are talking about and make sure it is clearly noted. The notes can either be directly on to the flip chart or on a sticky note</w:t>
      </w:r>
    </w:p>
    <w:p w14:paraId="41D99B13" w14:textId="77777777" w:rsidR="00B66167" w:rsidRDefault="00B66167" w:rsidP="00B66167">
      <w:pPr>
        <w:rPr>
          <w:rFonts w:ascii="Trebuchet MS" w:hAnsi="Trebuchet MS"/>
          <w:b/>
          <w:u w:val="single"/>
        </w:rPr>
      </w:pPr>
    </w:p>
    <w:p w14:paraId="541EF8C0" w14:textId="77777777" w:rsidR="00B66167" w:rsidRPr="00B66167" w:rsidRDefault="00B66167" w:rsidP="00B66167">
      <w:pPr>
        <w:rPr>
          <w:rFonts w:ascii="Trebuchet MS" w:hAnsi="Trebuchet MS"/>
          <w:b/>
          <w:u w:val="single"/>
        </w:rPr>
      </w:pPr>
      <w:r w:rsidRPr="00B66167">
        <w:rPr>
          <w:rFonts w:ascii="Trebuchet MS" w:hAnsi="Trebuchet MS"/>
          <w:b/>
          <w:u w:val="single"/>
        </w:rPr>
        <w:t>Experiences of health inequalities (general and any group of people):</w:t>
      </w:r>
    </w:p>
    <w:p w14:paraId="6B1005D7" w14:textId="77777777" w:rsidR="002E12AC" w:rsidRDefault="002E12AC" w:rsidP="00B66167">
      <w:pPr>
        <w:rPr>
          <w:rFonts w:ascii="Trebuchet MS" w:hAnsi="Trebuchet MS"/>
          <w:b/>
        </w:rPr>
      </w:pPr>
    </w:p>
    <w:p w14:paraId="4339B737" w14:textId="09D9293F" w:rsidR="00B66167" w:rsidRPr="00B66167" w:rsidRDefault="00B66167" w:rsidP="00B66167">
      <w:pPr>
        <w:rPr>
          <w:rFonts w:ascii="Trebuchet MS" w:hAnsi="Trebuchet MS"/>
          <w:b/>
        </w:rPr>
      </w:pPr>
      <w:r w:rsidRPr="00B66167">
        <w:rPr>
          <w:rFonts w:ascii="Trebuchet MS" w:hAnsi="Trebuchet MS"/>
          <w:b/>
        </w:rPr>
        <w:t>(Group One)</w:t>
      </w:r>
    </w:p>
    <w:p w14:paraId="18368E2D" w14:textId="77777777" w:rsidR="00B66167" w:rsidRPr="00B66167" w:rsidRDefault="00B66167" w:rsidP="00B66167">
      <w:pPr>
        <w:pStyle w:val="ListParagraph"/>
        <w:numPr>
          <w:ilvl w:val="0"/>
          <w:numId w:val="3"/>
        </w:numPr>
        <w:spacing w:after="200" w:line="276" w:lineRule="auto"/>
        <w:rPr>
          <w:rFonts w:ascii="Trebuchet MS" w:hAnsi="Trebuchet MS"/>
        </w:rPr>
      </w:pPr>
      <w:r w:rsidRPr="00B66167">
        <w:rPr>
          <w:rFonts w:ascii="Trebuchet MS" w:hAnsi="Trebuchet MS"/>
        </w:rPr>
        <w:t>People in wheelchairs and with physical disabilities are finding it difficult to access GPs. (Once they get to the surgery in terms of physical access.)</w:t>
      </w:r>
    </w:p>
    <w:p w14:paraId="7FF91BFA" w14:textId="77777777" w:rsidR="00B66167" w:rsidRPr="00B66167" w:rsidRDefault="00B66167" w:rsidP="00B66167">
      <w:pPr>
        <w:pStyle w:val="ListParagraph"/>
        <w:numPr>
          <w:ilvl w:val="0"/>
          <w:numId w:val="3"/>
        </w:numPr>
        <w:spacing w:after="200" w:line="276" w:lineRule="auto"/>
        <w:rPr>
          <w:rFonts w:ascii="Trebuchet MS" w:hAnsi="Trebuchet MS"/>
        </w:rPr>
      </w:pPr>
      <w:r w:rsidRPr="00B66167">
        <w:rPr>
          <w:rFonts w:ascii="Trebuchet MS" w:hAnsi="Trebuchet MS"/>
        </w:rPr>
        <w:t>Surgery– when trying to refer clients with mental health problems, health trainers found that the Clinical Manager of that specific surgery was not happy that they were referring patients to that specific surgery (due to the amount of GP time that it would take up).</w:t>
      </w:r>
    </w:p>
    <w:p w14:paraId="12B3388A" w14:textId="77777777" w:rsidR="00B66167" w:rsidRPr="00B66167" w:rsidRDefault="00B66167" w:rsidP="00B66167">
      <w:pPr>
        <w:pStyle w:val="ListParagraph"/>
        <w:numPr>
          <w:ilvl w:val="0"/>
          <w:numId w:val="3"/>
        </w:numPr>
        <w:spacing w:after="200" w:line="276" w:lineRule="auto"/>
        <w:rPr>
          <w:rFonts w:ascii="Trebuchet MS" w:hAnsi="Trebuchet MS"/>
        </w:rPr>
      </w:pPr>
      <w:r w:rsidRPr="00B66167">
        <w:rPr>
          <w:rFonts w:ascii="Trebuchet MS" w:hAnsi="Trebuchet MS"/>
        </w:rPr>
        <w:t>For some people, when they are sick, they are afraid to seek help in case they are asked about their status in the UK. (Immigration status).</w:t>
      </w:r>
    </w:p>
    <w:p w14:paraId="008CBD36" w14:textId="77777777" w:rsidR="00B66167" w:rsidRPr="00B66167" w:rsidRDefault="00B66167" w:rsidP="00B66167">
      <w:pPr>
        <w:pStyle w:val="ListParagraph"/>
        <w:numPr>
          <w:ilvl w:val="0"/>
          <w:numId w:val="3"/>
        </w:numPr>
        <w:spacing w:after="200" w:line="276" w:lineRule="auto"/>
        <w:rPr>
          <w:rFonts w:ascii="Trebuchet MS" w:hAnsi="Trebuchet MS"/>
        </w:rPr>
      </w:pPr>
      <w:r w:rsidRPr="00B66167">
        <w:rPr>
          <w:rFonts w:ascii="Trebuchet MS" w:hAnsi="Trebuchet MS"/>
        </w:rPr>
        <w:t xml:space="preserve">People from an ethnic minority may be afraid to approach authorities if, for example, they are experiencing domestic violence. </w:t>
      </w:r>
    </w:p>
    <w:p w14:paraId="32436123" w14:textId="77777777" w:rsidR="00B66167" w:rsidRPr="00B66167" w:rsidRDefault="00B66167" w:rsidP="00B66167">
      <w:pPr>
        <w:pStyle w:val="ListParagraph"/>
        <w:numPr>
          <w:ilvl w:val="0"/>
          <w:numId w:val="5"/>
        </w:numPr>
        <w:spacing w:after="200" w:line="276" w:lineRule="auto"/>
        <w:rPr>
          <w:rFonts w:ascii="Trebuchet MS" w:hAnsi="Trebuchet MS"/>
        </w:rPr>
      </w:pPr>
      <w:r w:rsidRPr="00B66167">
        <w:rPr>
          <w:rFonts w:ascii="Trebuchet MS" w:hAnsi="Trebuchet MS"/>
        </w:rPr>
        <w:t>Their belief systems (e.g. cultural beliefs) may have an impact on this (e.g. the belief that a husband is the head of the household, or an illness is due to the devil).</w:t>
      </w:r>
    </w:p>
    <w:p w14:paraId="5DF24F1C"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Unemployment can have an effect on inequalities,</w:t>
      </w:r>
    </w:p>
    <w:p w14:paraId="33D1D0E2" w14:textId="77777777" w:rsidR="00B66167" w:rsidRPr="00B66167" w:rsidRDefault="00B66167" w:rsidP="00B66167">
      <w:pPr>
        <w:pStyle w:val="ListParagraph"/>
        <w:numPr>
          <w:ilvl w:val="0"/>
          <w:numId w:val="4"/>
        </w:numPr>
        <w:spacing w:after="200" w:line="276" w:lineRule="auto"/>
        <w:rPr>
          <w:rFonts w:ascii="Trebuchet MS" w:hAnsi="Trebuchet MS"/>
        </w:rPr>
      </w:pPr>
      <w:r w:rsidRPr="00B66167">
        <w:rPr>
          <w:rFonts w:ascii="Trebuchet MS" w:hAnsi="Trebuchet MS"/>
        </w:rPr>
        <w:t>E.g. some people may feel that they cannot or are unable to apply for a specific job because of where they live, immigration status, etc.</w:t>
      </w:r>
    </w:p>
    <w:p w14:paraId="134738E2" w14:textId="77777777" w:rsidR="00B66167" w:rsidRPr="00B66167" w:rsidRDefault="00B66167" w:rsidP="00B66167">
      <w:pPr>
        <w:pStyle w:val="ListParagraph"/>
        <w:numPr>
          <w:ilvl w:val="0"/>
          <w:numId w:val="4"/>
        </w:numPr>
        <w:spacing w:after="200" w:line="276" w:lineRule="auto"/>
        <w:rPr>
          <w:rFonts w:ascii="Trebuchet MS" w:hAnsi="Trebuchet MS"/>
        </w:rPr>
      </w:pPr>
      <w:r w:rsidRPr="00B66167">
        <w:rPr>
          <w:rFonts w:ascii="Trebuchet MS" w:hAnsi="Trebuchet MS"/>
        </w:rPr>
        <w:t>This can also have an effect on their mental health.</w:t>
      </w:r>
    </w:p>
    <w:p w14:paraId="2E5DF438"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LGBT:</w:t>
      </w:r>
    </w:p>
    <w:p w14:paraId="656ED212" w14:textId="77777777" w:rsidR="00B66167" w:rsidRPr="00B66167" w:rsidRDefault="00B66167" w:rsidP="00B66167">
      <w:pPr>
        <w:pStyle w:val="ListParagraph"/>
        <w:numPr>
          <w:ilvl w:val="0"/>
          <w:numId w:val="4"/>
        </w:numPr>
        <w:spacing w:after="200" w:line="276" w:lineRule="auto"/>
        <w:rPr>
          <w:rFonts w:ascii="Trebuchet MS" w:hAnsi="Trebuchet MS"/>
        </w:rPr>
      </w:pPr>
      <w:r w:rsidRPr="00B66167">
        <w:rPr>
          <w:rFonts w:ascii="Trebuchet MS" w:hAnsi="Trebuchet MS"/>
        </w:rPr>
        <w:t>E.g. People who are transgender</w:t>
      </w:r>
    </w:p>
    <w:p w14:paraId="677DF28D" w14:textId="77777777" w:rsidR="00B66167" w:rsidRPr="00B66167" w:rsidRDefault="00B66167" w:rsidP="00B66167">
      <w:pPr>
        <w:pStyle w:val="ListParagraph"/>
        <w:numPr>
          <w:ilvl w:val="0"/>
          <w:numId w:val="4"/>
        </w:numPr>
        <w:spacing w:after="200" w:line="276" w:lineRule="auto"/>
        <w:rPr>
          <w:rFonts w:ascii="Trebuchet MS" w:hAnsi="Trebuchet MS"/>
        </w:rPr>
      </w:pPr>
      <w:r w:rsidRPr="00B66167">
        <w:rPr>
          <w:rFonts w:ascii="Trebuchet MS" w:hAnsi="Trebuchet MS"/>
        </w:rPr>
        <w:t>The training that professionals may lack may affect the way they treat people</w:t>
      </w:r>
    </w:p>
    <w:p w14:paraId="65CEE848" w14:textId="77777777" w:rsidR="00B66167" w:rsidRPr="00B66167" w:rsidRDefault="00B66167" w:rsidP="00B66167">
      <w:pPr>
        <w:pStyle w:val="ListParagraph"/>
        <w:numPr>
          <w:ilvl w:val="0"/>
          <w:numId w:val="4"/>
        </w:numPr>
        <w:spacing w:after="200" w:line="276" w:lineRule="auto"/>
        <w:rPr>
          <w:rFonts w:ascii="Trebuchet MS" w:hAnsi="Trebuchet MS"/>
        </w:rPr>
      </w:pPr>
      <w:r w:rsidRPr="00B66167">
        <w:rPr>
          <w:rFonts w:ascii="Trebuchet MS" w:hAnsi="Trebuchet MS"/>
        </w:rPr>
        <w:t>Professional should not shrink back.</w:t>
      </w:r>
    </w:p>
    <w:p w14:paraId="4DB202EC"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 xml:space="preserve">Carers: </w:t>
      </w:r>
    </w:p>
    <w:p w14:paraId="4126FFBC" w14:textId="77777777" w:rsidR="00B66167" w:rsidRPr="00B66167" w:rsidRDefault="00B66167" w:rsidP="00B66167">
      <w:pPr>
        <w:pStyle w:val="ListParagraph"/>
        <w:rPr>
          <w:rFonts w:ascii="Trebuchet MS" w:hAnsi="Trebuchet MS"/>
        </w:rPr>
      </w:pPr>
      <w:r w:rsidRPr="00B66167">
        <w:rPr>
          <w:rFonts w:ascii="Trebuchet MS" w:hAnsi="Trebuchet MS"/>
        </w:rPr>
        <w:t>- When you try to get them to look after themselves, they are often occupied with looking after the person they are taking care of.</w:t>
      </w:r>
    </w:p>
    <w:p w14:paraId="102DADA3" w14:textId="77777777" w:rsidR="00B66167" w:rsidRPr="00B66167" w:rsidRDefault="00B66167" w:rsidP="00B66167">
      <w:pPr>
        <w:pStyle w:val="ListParagraph"/>
        <w:rPr>
          <w:rFonts w:ascii="Trebuchet MS" w:hAnsi="Trebuchet MS"/>
        </w:rPr>
      </w:pPr>
    </w:p>
    <w:p w14:paraId="436AEDA1"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Preferential treatment given to some area of health.</w:t>
      </w:r>
    </w:p>
    <w:p w14:paraId="782B01CA" w14:textId="77777777" w:rsidR="00B66167" w:rsidRPr="00B66167" w:rsidRDefault="00B66167" w:rsidP="00B66167">
      <w:pPr>
        <w:rPr>
          <w:rFonts w:ascii="Trebuchet MS" w:hAnsi="Trebuchet MS"/>
          <w:b/>
        </w:rPr>
      </w:pPr>
      <w:r w:rsidRPr="00B66167">
        <w:rPr>
          <w:rFonts w:ascii="Trebuchet MS" w:hAnsi="Trebuchet MS"/>
          <w:b/>
        </w:rPr>
        <w:t>(Group 2)</w:t>
      </w:r>
    </w:p>
    <w:p w14:paraId="24F0AD74"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Inclusion: Ways of facilitating inclusion:- Generate and Lifeways are helpful organisations</w:t>
      </w:r>
    </w:p>
    <w:p w14:paraId="403AF369"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Various strands of influence in how decisions are made</w:t>
      </w:r>
    </w:p>
    <w:p w14:paraId="3098ECCB"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How do we get people involved?</w:t>
      </w:r>
    </w:p>
    <w:p w14:paraId="75C105EE"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WCA – Wandsworth Care Alliance is trying to make things happen</w:t>
      </w:r>
    </w:p>
    <w:p w14:paraId="090D61AB"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Share – has tried to invite people in – people in the community and especially those with disabilities</w:t>
      </w:r>
    </w:p>
    <w:p w14:paraId="6168874E"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Share students – There is an issue of awareness and access regarding healthcare. (They are now champions of people with autism and there to help them with access to work and training). They empower their students.</w:t>
      </w:r>
    </w:p>
    <w:p w14:paraId="021B9F4B"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lastRenderedPageBreak/>
        <w:t>Focus Groups could help people access health services with more success.</w:t>
      </w:r>
    </w:p>
    <w:p w14:paraId="78BABF8F"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Benefit Inequalities: Difficulties in understanding and processing forms – with no carer or help what do you do?</w:t>
      </w:r>
    </w:p>
    <w:p w14:paraId="2F53BD73"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Wheelchair access issues – assured of disability access and on experience this is not the case</w:t>
      </w:r>
    </w:p>
    <w:p w14:paraId="3A97AFEE"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EU citizen inequalities</w:t>
      </w:r>
    </w:p>
    <w:p w14:paraId="68451E6A"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Difficulties accessing online information if you have no computer or not ability to use a PC</w:t>
      </w:r>
    </w:p>
    <w:p w14:paraId="3EACCA5C"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Appointment times – hard to change if inappropriate to health needs without incurring long-term waits</w:t>
      </w:r>
    </w:p>
    <w:p w14:paraId="05DBFCF3"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Learning Disabilities being more prone to diabetes. The cause factor is that it becomes hard to manage the complexities of the changes needed</w:t>
      </w:r>
    </w:p>
    <w:p w14:paraId="63839B5D" w14:textId="77777777" w:rsidR="00B66167" w:rsidRPr="00B66167" w:rsidRDefault="00B66167" w:rsidP="00B66167">
      <w:pPr>
        <w:pStyle w:val="ListParagraph"/>
        <w:numPr>
          <w:ilvl w:val="0"/>
          <w:numId w:val="2"/>
        </w:numPr>
        <w:spacing w:after="200" w:line="276" w:lineRule="auto"/>
        <w:rPr>
          <w:rFonts w:ascii="Trebuchet MS" w:hAnsi="Trebuchet MS"/>
        </w:rPr>
      </w:pPr>
      <w:r w:rsidRPr="00B66167">
        <w:rPr>
          <w:rFonts w:ascii="Trebuchet MS" w:hAnsi="Trebuchet MS"/>
        </w:rPr>
        <w:t>Sexual Health attitudes – Often old fashioned and lacking in knowledge and information.</w:t>
      </w:r>
    </w:p>
    <w:p w14:paraId="4AEC3B9E" w14:textId="77777777" w:rsidR="00B66167" w:rsidRPr="00B66167" w:rsidRDefault="00B66167" w:rsidP="00B66167">
      <w:pPr>
        <w:rPr>
          <w:rFonts w:ascii="Trebuchet MS" w:hAnsi="Trebuchet MS"/>
          <w:b/>
        </w:rPr>
      </w:pPr>
      <w:r w:rsidRPr="00B66167">
        <w:rPr>
          <w:rFonts w:ascii="Trebuchet MS" w:hAnsi="Trebuchet MS"/>
          <w:b/>
        </w:rPr>
        <w:t>(Group 3)</w:t>
      </w:r>
    </w:p>
    <w:p w14:paraId="63B7E766" w14:textId="77777777" w:rsidR="00B66167" w:rsidRPr="00B66167" w:rsidRDefault="00B66167" w:rsidP="00B66167">
      <w:pPr>
        <w:pStyle w:val="ListParagraph"/>
        <w:numPr>
          <w:ilvl w:val="0"/>
          <w:numId w:val="6"/>
        </w:numPr>
        <w:spacing w:after="200" w:line="276" w:lineRule="auto"/>
        <w:rPr>
          <w:rFonts w:ascii="Trebuchet MS" w:hAnsi="Trebuchet MS"/>
        </w:rPr>
      </w:pPr>
      <w:r w:rsidRPr="00B66167">
        <w:rPr>
          <w:rFonts w:ascii="Trebuchet MS" w:hAnsi="Trebuchet MS"/>
        </w:rPr>
        <w:t>Waiting times for hospital appointments are dependent on where you live</w:t>
      </w:r>
    </w:p>
    <w:p w14:paraId="21352D71" w14:textId="77777777" w:rsidR="00B66167" w:rsidRPr="00B66167" w:rsidRDefault="00B66167" w:rsidP="00B66167">
      <w:pPr>
        <w:pStyle w:val="ListParagraph"/>
        <w:numPr>
          <w:ilvl w:val="0"/>
          <w:numId w:val="6"/>
        </w:numPr>
        <w:spacing w:after="200" w:line="276" w:lineRule="auto"/>
        <w:rPr>
          <w:rFonts w:ascii="Trebuchet MS" w:hAnsi="Trebuchet MS"/>
        </w:rPr>
      </w:pPr>
      <w:r w:rsidRPr="00B66167">
        <w:rPr>
          <w:rFonts w:ascii="Trebuchet MS" w:hAnsi="Trebuchet MS"/>
        </w:rPr>
        <w:t>Data regarding LGBT. How is it interpreted, where does it come from, how reliable is it?</w:t>
      </w:r>
    </w:p>
    <w:p w14:paraId="101D056C" w14:textId="77777777" w:rsidR="00B66167" w:rsidRPr="00B66167" w:rsidRDefault="00B66167" w:rsidP="00B66167">
      <w:pPr>
        <w:pStyle w:val="ListParagraph"/>
        <w:numPr>
          <w:ilvl w:val="0"/>
          <w:numId w:val="6"/>
        </w:numPr>
        <w:spacing w:after="200" w:line="276" w:lineRule="auto"/>
        <w:rPr>
          <w:rFonts w:ascii="Trebuchet MS" w:hAnsi="Trebuchet MS"/>
        </w:rPr>
      </w:pPr>
      <w:r w:rsidRPr="00B66167">
        <w:rPr>
          <w:rFonts w:ascii="Trebuchet MS" w:hAnsi="Trebuchet MS"/>
        </w:rPr>
        <w:t>A need for accuracy of local statistics not to be relying on nominal data.</w:t>
      </w:r>
    </w:p>
    <w:p w14:paraId="4465AAA5" w14:textId="77777777" w:rsidR="00B66167" w:rsidRPr="00B66167" w:rsidRDefault="00B66167" w:rsidP="00B66167">
      <w:pPr>
        <w:pStyle w:val="ListParagraph"/>
        <w:numPr>
          <w:ilvl w:val="0"/>
          <w:numId w:val="6"/>
        </w:numPr>
        <w:spacing w:after="200" w:line="276" w:lineRule="auto"/>
        <w:rPr>
          <w:rFonts w:ascii="Trebuchet MS" w:hAnsi="Trebuchet MS"/>
        </w:rPr>
      </w:pPr>
      <w:r w:rsidRPr="00B66167">
        <w:rPr>
          <w:rFonts w:ascii="Trebuchet MS" w:hAnsi="Trebuchet MS"/>
        </w:rPr>
        <w:t>Disclosure – stigma can all be barriers</w:t>
      </w:r>
    </w:p>
    <w:p w14:paraId="0B504E71" w14:textId="77777777" w:rsidR="00B66167" w:rsidRPr="00B66167" w:rsidRDefault="00B66167" w:rsidP="00B66167">
      <w:pPr>
        <w:pStyle w:val="ListParagraph"/>
        <w:numPr>
          <w:ilvl w:val="0"/>
          <w:numId w:val="6"/>
        </w:numPr>
        <w:spacing w:after="200" w:line="276" w:lineRule="auto"/>
        <w:rPr>
          <w:rFonts w:ascii="Trebuchet MS" w:hAnsi="Trebuchet MS"/>
        </w:rPr>
      </w:pPr>
      <w:r w:rsidRPr="00B66167">
        <w:rPr>
          <w:rFonts w:ascii="Trebuchet MS" w:hAnsi="Trebuchet MS"/>
        </w:rPr>
        <w:t>Individuals need to feel safe to disclose and know where there will be no repercussions</w:t>
      </w:r>
    </w:p>
    <w:p w14:paraId="22DDF801" w14:textId="77777777" w:rsidR="00B66167" w:rsidRPr="00B66167" w:rsidRDefault="00B66167" w:rsidP="00B66167">
      <w:pPr>
        <w:pStyle w:val="ListParagraph"/>
        <w:numPr>
          <w:ilvl w:val="0"/>
          <w:numId w:val="6"/>
        </w:numPr>
        <w:spacing w:after="200" w:line="276" w:lineRule="auto"/>
        <w:rPr>
          <w:rFonts w:ascii="Trebuchet MS" w:hAnsi="Trebuchet MS"/>
        </w:rPr>
      </w:pPr>
      <w:r w:rsidRPr="00B66167">
        <w:rPr>
          <w:rFonts w:ascii="Trebuchet MS" w:hAnsi="Trebuchet MS"/>
        </w:rPr>
        <w:t>Training for mental health staff on how they may need to approach and talk with different equally characteristic groups. (Most Afro-Caribbean’s who enter mental health services are through forced referral than voluntary means).</w:t>
      </w:r>
    </w:p>
    <w:p w14:paraId="3880059F" w14:textId="77777777" w:rsidR="00B66167" w:rsidRPr="00B66167" w:rsidRDefault="00B66167" w:rsidP="00B66167">
      <w:pPr>
        <w:rPr>
          <w:rFonts w:ascii="Trebuchet MS" w:hAnsi="Trebuchet MS"/>
          <w:b/>
        </w:rPr>
      </w:pPr>
      <w:r w:rsidRPr="00B66167">
        <w:rPr>
          <w:rFonts w:ascii="Trebuchet MS" w:hAnsi="Trebuchet MS"/>
          <w:b/>
        </w:rPr>
        <w:t>(Group 4)</w:t>
      </w:r>
    </w:p>
    <w:p w14:paraId="226474A3" w14:textId="77777777" w:rsidR="00B66167" w:rsidRPr="00B66167" w:rsidRDefault="00B66167" w:rsidP="00B66167">
      <w:pPr>
        <w:pStyle w:val="ListParagraph"/>
        <w:numPr>
          <w:ilvl w:val="0"/>
          <w:numId w:val="7"/>
        </w:numPr>
        <w:spacing w:after="200" w:line="276" w:lineRule="auto"/>
        <w:rPr>
          <w:rFonts w:ascii="Trebuchet MS" w:hAnsi="Trebuchet MS"/>
        </w:rPr>
      </w:pPr>
      <w:r w:rsidRPr="00B66167">
        <w:rPr>
          <w:rFonts w:ascii="Trebuchet MS" w:hAnsi="Trebuchet MS"/>
        </w:rPr>
        <w:t>Change of provider is viewed by patients as a loss of service (if not handled properly) and can negatively impact health</w:t>
      </w:r>
    </w:p>
    <w:p w14:paraId="02DB5CD2" w14:textId="77777777" w:rsidR="00B66167" w:rsidRPr="00B66167" w:rsidRDefault="00B66167" w:rsidP="00B66167">
      <w:pPr>
        <w:pStyle w:val="ListParagraph"/>
        <w:numPr>
          <w:ilvl w:val="0"/>
          <w:numId w:val="7"/>
        </w:numPr>
        <w:spacing w:after="200" w:line="276" w:lineRule="auto"/>
        <w:rPr>
          <w:rFonts w:ascii="Trebuchet MS" w:hAnsi="Trebuchet MS"/>
        </w:rPr>
      </w:pPr>
      <w:r w:rsidRPr="00B66167">
        <w:rPr>
          <w:rFonts w:ascii="Trebuchet MS" w:hAnsi="Trebuchet MS"/>
        </w:rPr>
        <w:t>English being a second language is a huge barrier to access information to help themselves to improve their own help</w:t>
      </w:r>
    </w:p>
    <w:p w14:paraId="3484A255" w14:textId="77777777" w:rsidR="00B66167" w:rsidRPr="00B66167" w:rsidRDefault="00B66167" w:rsidP="00B66167">
      <w:pPr>
        <w:pStyle w:val="ListParagraph"/>
        <w:numPr>
          <w:ilvl w:val="0"/>
          <w:numId w:val="7"/>
        </w:numPr>
        <w:spacing w:after="200" w:line="276" w:lineRule="auto"/>
        <w:rPr>
          <w:rFonts w:ascii="Trebuchet MS" w:hAnsi="Trebuchet MS"/>
        </w:rPr>
      </w:pPr>
      <w:r w:rsidRPr="00B66167">
        <w:rPr>
          <w:rFonts w:ascii="Trebuchet MS" w:hAnsi="Trebuchet MS"/>
        </w:rPr>
        <w:t>Being a carer often means they do not have time to look their own health</w:t>
      </w:r>
    </w:p>
    <w:p w14:paraId="5F5459A4" w14:textId="77777777" w:rsidR="00B66167" w:rsidRPr="00B66167" w:rsidRDefault="00B66167" w:rsidP="00B66167">
      <w:pPr>
        <w:pStyle w:val="ListParagraph"/>
        <w:numPr>
          <w:ilvl w:val="0"/>
          <w:numId w:val="7"/>
        </w:numPr>
        <w:spacing w:after="200" w:line="276" w:lineRule="auto"/>
        <w:rPr>
          <w:rFonts w:ascii="Trebuchet MS" w:hAnsi="Trebuchet MS"/>
        </w:rPr>
      </w:pPr>
      <w:r w:rsidRPr="00B66167">
        <w:rPr>
          <w:rFonts w:ascii="Trebuchet MS" w:hAnsi="Trebuchet MS"/>
        </w:rPr>
        <w:t>Postcode lottery of GP surgeries – there is a huge difference in waiting times and services available.</w:t>
      </w:r>
    </w:p>
    <w:p w14:paraId="0E5BF752" w14:textId="77777777" w:rsidR="00B66167" w:rsidRPr="00B66167" w:rsidRDefault="00B66167" w:rsidP="00B66167">
      <w:pPr>
        <w:rPr>
          <w:rFonts w:ascii="Trebuchet MS" w:hAnsi="Trebuchet MS"/>
          <w:b/>
        </w:rPr>
      </w:pPr>
      <w:r w:rsidRPr="00B66167">
        <w:rPr>
          <w:rFonts w:ascii="Trebuchet MS" w:hAnsi="Trebuchet MS"/>
          <w:b/>
        </w:rPr>
        <w:t>(Group 5)</w:t>
      </w:r>
    </w:p>
    <w:p w14:paraId="792BAD2C" w14:textId="77777777" w:rsidR="00B66167" w:rsidRPr="00B66167" w:rsidRDefault="00B66167" w:rsidP="00B66167">
      <w:pPr>
        <w:pStyle w:val="ListParagraph"/>
        <w:numPr>
          <w:ilvl w:val="0"/>
          <w:numId w:val="8"/>
        </w:numPr>
        <w:spacing w:after="200" w:line="276" w:lineRule="auto"/>
        <w:rPr>
          <w:rFonts w:ascii="Trebuchet MS" w:hAnsi="Trebuchet MS"/>
        </w:rPr>
      </w:pPr>
      <w:r w:rsidRPr="00B66167">
        <w:rPr>
          <w:rFonts w:ascii="Trebuchet MS" w:hAnsi="Trebuchet MS"/>
        </w:rPr>
        <w:t>Most health inequalities come with mental health</w:t>
      </w:r>
    </w:p>
    <w:p w14:paraId="1B9F6D85" w14:textId="77777777" w:rsidR="00B66167" w:rsidRPr="00B66167" w:rsidRDefault="00B66167" w:rsidP="00B66167">
      <w:pPr>
        <w:pStyle w:val="ListParagraph"/>
        <w:numPr>
          <w:ilvl w:val="0"/>
          <w:numId w:val="8"/>
        </w:numPr>
        <w:spacing w:after="200" w:line="276" w:lineRule="auto"/>
        <w:rPr>
          <w:rFonts w:ascii="Trebuchet MS" w:hAnsi="Trebuchet MS"/>
        </w:rPr>
      </w:pPr>
      <w:r w:rsidRPr="00B66167">
        <w:rPr>
          <w:rFonts w:ascii="Trebuchet MS" w:hAnsi="Trebuchet MS"/>
        </w:rPr>
        <w:t>Accessing general health services, e.g. GP’s</w:t>
      </w:r>
    </w:p>
    <w:p w14:paraId="4E393698" w14:textId="77777777" w:rsidR="00B66167" w:rsidRPr="00B66167" w:rsidRDefault="00B66167" w:rsidP="00B66167">
      <w:pPr>
        <w:pStyle w:val="ListParagraph"/>
        <w:numPr>
          <w:ilvl w:val="0"/>
          <w:numId w:val="8"/>
        </w:numPr>
        <w:spacing w:after="200" w:line="276" w:lineRule="auto"/>
        <w:rPr>
          <w:rFonts w:ascii="Trebuchet MS" w:hAnsi="Trebuchet MS"/>
        </w:rPr>
      </w:pPr>
      <w:r w:rsidRPr="00B66167">
        <w:rPr>
          <w:rFonts w:ascii="Trebuchet MS" w:hAnsi="Trebuchet MS"/>
        </w:rPr>
        <w:t>Most mental health illnesses progress to physical illnesses</w:t>
      </w:r>
    </w:p>
    <w:p w14:paraId="03F056AA" w14:textId="77777777" w:rsidR="00B66167" w:rsidRPr="00B66167" w:rsidRDefault="00B66167" w:rsidP="00B66167">
      <w:pPr>
        <w:pStyle w:val="ListParagraph"/>
        <w:numPr>
          <w:ilvl w:val="0"/>
          <w:numId w:val="8"/>
        </w:numPr>
        <w:spacing w:after="200" w:line="276" w:lineRule="auto"/>
        <w:rPr>
          <w:rFonts w:ascii="Trebuchet MS" w:hAnsi="Trebuchet MS"/>
        </w:rPr>
      </w:pPr>
      <w:r w:rsidRPr="00B66167">
        <w:rPr>
          <w:rFonts w:ascii="Trebuchet MS" w:hAnsi="Trebuchet MS"/>
        </w:rPr>
        <w:t>Learning Disabilities are at a higher risk of diabetes / a passport concept is being implemented in hospital care for patients with LD – although the effectiveness of this is in question as they are often out of date</w:t>
      </w:r>
    </w:p>
    <w:p w14:paraId="36396B62" w14:textId="77777777" w:rsidR="00B66167" w:rsidRPr="00B66167" w:rsidRDefault="00B66167" w:rsidP="00B66167">
      <w:pPr>
        <w:pStyle w:val="ListParagraph"/>
        <w:numPr>
          <w:ilvl w:val="0"/>
          <w:numId w:val="8"/>
        </w:numPr>
        <w:spacing w:after="200" w:line="276" w:lineRule="auto"/>
        <w:rPr>
          <w:rFonts w:ascii="Trebuchet MS" w:hAnsi="Trebuchet MS"/>
        </w:rPr>
      </w:pPr>
      <w:r w:rsidRPr="00B66167">
        <w:rPr>
          <w:rFonts w:ascii="Trebuchet MS" w:hAnsi="Trebuchet MS"/>
        </w:rPr>
        <w:t>Mental Health is often blamed for everything else as opposed to looking at all conditions holistically</w:t>
      </w:r>
    </w:p>
    <w:p w14:paraId="53D96E36" w14:textId="77777777" w:rsidR="00B66167" w:rsidRPr="00B66167" w:rsidRDefault="00B66167" w:rsidP="00B66167">
      <w:pPr>
        <w:pStyle w:val="ListParagraph"/>
        <w:numPr>
          <w:ilvl w:val="0"/>
          <w:numId w:val="8"/>
        </w:numPr>
        <w:spacing w:after="200" w:line="276" w:lineRule="auto"/>
        <w:rPr>
          <w:rFonts w:ascii="Trebuchet MS" w:hAnsi="Trebuchet MS"/>
        </w:rPr>
      </w:pPr>
      <w:r w:rsidRPr="00B66167">
        <w:rPr>
          <w:rFonts w:ascii="Trebuchet MS" w:hAnsi="Trebuchet MS"/>
        </w:rPr>
        <w:t>The implications of understanding living with a condition</w:t>
      </w:r>
    </w:p>
    <w:p w14:paraId="5765DEC3" w14:textId="77777777" w:rsidR="00B66167" w:rsidRPr="00B66167" w:rsidRDefault="00B66167" w:rsidP="00B66167">
      <w:pPr>
        <w:pStyle w:val="ListParagraph"/>
        <w:numPr>
          <w:ilvl w:val="0"/>
          <w:numId w:val="8"/>
        </w:numPr>
        <w:spacing w:after="200" w:line="276" w:lineRule="auto"/>
        <w:rPr>
          <w:rFonts w:ascii="Trebuchet MS" w:hAnsi="Trebuchet MS"/>
        </w:rPr>
      </w:pPr>
      <w:r w:rsidRPr="00B66167">
        <w:rPr>
          <w:rFonts w:ascii="Trebuchet MS" w:hAnsi="Trebuchet MS"/>
        </w:rPr>
        <w:t>People don’t know what they don’t know</w:t>
      </w:r>
    </w:p>
    <w:p w14:paraId="7A1FD42D" w14:textId="77777777" w:rsidR="00B66167" w:rsidRPr="00B66167" w:rsidRDefault="00B66167" w:rsidP="00B66167">
      <w:pPr>
        <w:pStyle w:val="ListParagraph"/>
        <w:numPr>
          <w:ilvl w:val="0"/>
          <w:numId w:val="8"/>
        </w:numPr>
        <w:spacing w:after="200" w:line="276" w:lineRule="auto"/>
        <w:rPr>
          <w:rFonts w:ascii="Trebuchet MS" w:hAnsi="Trebuchet MS"/>
        </w:rPr>
      </w:pPr>
      <w:r w:rsidRPr="00B66167">
        <w:rPr>
          <w:rFonts w:ascii="Trebuchet MS" w:hAnsi="Trebuchet MS"/>
        </w:rPr>
        <w:t>Language and education</w:t>
      </w:r>
    </w:p>
    <w:p w14:paraId="321BAD6C" w14:textId="77777777" w:rsidR="00B66167" w:rsidRPr="00B66167" w:rsidRDefault="00B66167" w:rsidP="00B66167">
      <w:pPr>
        <w:pStyle w:val="ListParagraph"/>
        <w:numPr>
          <w:ilvl w:val="0"/>
          <w:numId w:val="8"/>
        </w:numPr>
        <w:spacing w:after="200" w:line="276" w:lineRule="auto"/>
        <w:rPr>
          <w:rFonts w:ascii="Trebuchet MS" w:hAnsi="Trebuchet MS"/>
        </w:rPr>
      </w:pPr>
      <w:r w:rsidRPr="00B66167">
        <w:rPr>
          <w:rFonts w:ascii="Trebuchet MS" w:hAnsi="Trebuchet MS"/>
        </w:rPr>
        <w:t>Way in which patients are communicated with, e.g. those with sight loss – sending letters than cannot be read.</w:t>
      </w:r>
    </w:p>
    <w:p w14:paraId="6D7538C1" w14:textId="77777777" w:rsidR="002E12AC" w:rsidRDefault="002E12AC" w:rsidP="00B66167">
      <w:pPr>
        <w:rPr>
          <w:rFonts w:ascii="Trebuchet MS" w:hAnsi="Trebuchet MS"/>
          <w:b/>
        </w:rPr>
      </w:pPr>
    </w:p>
    <w:p w14:paraId="74D0F3C6" w14:textId="77777777" w:rsidR="002E12AC" w:rsidRDefault="002E12AC" w:rsidP="00B66167">
      <w:pPr>
        <w:rPr>
          <w:rFonts w:ascii="Trebuchet MS" w:hAnsi="Trebuchet MS"/>
          <w:b/>
        </w:rPr>
      </w:pPr>
    </w:p>
    <w:p w14:paraId="17709273" w14:textId="77777777" w:rsidR="002E12AC" w:rsidRDefault="002E12AC" w:rsidP="00B66167">
      <w:pPr>
        <w:rPr>
          <w:rFonts w:ascii="Trebuchet MS" w:hAnsi="Trebuchet MS"/>
          <w:b/>
        </w:rPr>
      </w:pPr>
    </w:p>
    <w:p w14:paraId="6AD8D170" w14:textId="0F24F250" w:rsidR="00B66167" w:rsidRPr="00B66167" w:rsidRDefault="00B66167" w:rsidP="00B66167">
      <w:pPr>
        <w:rPr>
          <w:rFonts w:ascii="Trebuchet MS" w:hAnsi="Trebuchet MS"/>
          <w:b/>
        </w:rPr>
      </w:pPr>
      <w:r w:rsidRPr="00B66167">
        <w:rPr>
          <w:rFonts w:ascii="Trebuchet MS" w:hAnsi="Trebuchet MS"/>
          <w:b/>
        </w:rPr>
        <w:t>(Group 6)</w:t>
      </w:r>
    </w:p>
    <w:p w14:paraId="1AE7A14A" w14:textId="77777777" w:rsidR="00B66167" w:rsidRPr="00B66167" w:rsidRDefault="00B66167" w:rsidP="00B66167">
      <w:pPr>
        <w:pStyle w:val="ListParagraph"/>
        <w:numPr>
          <w:ilvl w:val="0"/>
          <w:numId w:val="9"/>
        </w:numPr>
        <w:spacing w:after="200" w:line="276" w:lineRule="auto"/>
        <w:rPr>
          <w:rFonts w:ascii="Trebuchet MS" w:hAnsi="Trebuchet MS"/>
        </w:rPr>
      </w:pPr>
      <w:r w:rsidRPr="00B66167">
        <w:rPr>
          <w:rFonts w:ascii="Trebuchet MS" w:hAnsi="Trebuchet MS"/>
        </w:rPr>
        <w:t>A diabetic lady who is also disabled asked about her weight regularly and was not able to weigh herself. She was asked to come to hospital to be weighed</w:t>
      </w:r>
    </w:p>
    <w:p w14:paraId="43234111" w14:textId="77777777" w:rsidR="00B66167" w:rsidRPr="00B66167" w:rsidRDefault="00B66167" w:rsidP="00B66167">
      <w:pPr>
        <w:pStyle w:val="ListParagraph"/>
        <w:numPr>
          <w:ilvl w:val="0"/>
          <w:numId w:val="9"/>
        </w:numPr>
        <w:spacing w:after="200" w:line="276" w:lineRule="auto"/>
        <w:rPr>
          <w:rFonts w:ascii="Trebuchet MS" w:hAnsi="Trebuchet MS"/>
        </w:rPr>
      </w:pPr>
      <w:r w:rsidRPr="00B66167">
        <w:rPr>
          <w:rFonts w:ascii="Trebuchet MS" w:hAnsi="Trebuchet MS"/>
        </w:rPr>
        <w:t>The point was raised that the number of times was hard for her to attend.</w:t>
      </w:r>
    </w:p>
    <w:p w14:paraId="3A83F0F5" w14:textId="77777777" w:rsidR="00B66167" w:rsidRPr="00B66167" w:rsidRDefault="00B66167" w:rsidP="00B66167">
      <w:pPr>
        <w:pStyle w:val="ListParagraph"/>
        <w:numPr>
          <w:ilvl w:val="0"/>
          <w:numId w:val="9"/>
        </w:numPr>
        <w:spacing w:after="200" w:line="276" w:lineRule="auto"/>
        <w:rPr>
          <w:rFonts w:ascii="Trebuchet MS" w:hAnsi="Trebuchet MS"/>
        </w:rPr>
      </w:pPr>
      <w:r w:rsidRPr="00B66167">
        <w:rPr>
          <w:rFonts w:ascii="Trebuchet MS" w:hAnsi="Trebuchet MS"/>
        </w:rPr>
        <w:t>More prone to disease from inactivity as it was not easy to exercise without assistance… What are her options?</w:t>
      </w:r>
    </w:p>
    <w:p w14:paraId="72BFC14A"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A hoist in the hospital hydrotherapy pool (St George’s, Physio) has been broken since last September 2017</w:t>
      </w:r>
    </w:p>
    <w:p w14:paraId="41672F5D"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Would this apply to older people and others with ailments?</w:t>
      </w:r>
    </w:p>
    <w:p w14:paraId="2E90E9D0" w14:textId="77777777" w:rsidR="00B66167" w:rsidRPr="00B66167" w:rsidRDefault="00B66167" w:rsidP="00B66167">
      <w:pPr>
        <w:pStyle w:val="ListParagraph"/>
        <w:numPr>
          <w:ilvl w:val="0"/>
          <w:numId w:val="11"/>
        </w:numPr>
        <w:spacing w:after="200" w:line="276" w:lineRule="auto"/>
        <w:rPr>
          <w:rFonts w:ascii="Trebuchet MS" w:hAnsi="Trebuchet MS"/>
        </w:rPr>
      </w:pPr>
      <w:r w:rsidRPr="00B66167">
        <w:rPr>
          <w:rFonts w:ascii="Trebuchet MS" w:hAnsi="Trebuchet MS"/>
        </w:rPr>
        <w:t>Accessing community services – people disabled/seniors with Alzheimer’s</w:t>
      </w:r>
    </w:p>
    <w:p w14:paraId="0866A10A" w14:textId="77777777" w:rsidR="00B66167" w:rsidRPr="00B66167" w:rsidRDefault="00B66167" w:rsidP="00B66167">
      <w:pPr>
        <w:pStyle w:val="ListParagraph"/>
        <w:numPr>
          <w:ilvl w:val="0"/>
          <w:numId w:val="11"/>
        </w:numPr>
        <w:spacing w:after="200" w:line="276" w:lineRule="auto"/>
        <w:rPr>
          <w:rFonts w:ascii="Trebuchet MS" w:hAnsi="Trebuchet MS"/>
        </w:rPr>
      </w:pPr>
      <w:r w:rsidRPr="00B66167">
        <w:rPr>
          <w:rFonts w:ascii="Trebuchet MS" w:hAnsi="Trebuchet MS"/>
        </w:rPr>
        <w:t>Carers not always available to escort to centres where exercise is provided. There is a need for more volunteers (DBS checked) to support/escort.</w:t>
      </w:r>
    </w:p>
    <w:p w14:paraId="643CB341" w14:textId="77777777" w:rsidR="00B66167" w:rsidRPr="00B66167" w:rsidRDefault="00B66167" w:rsidP="00B66167">
      <w:pPr>
        <w:pStyle w:val="ListParagraph"/>
        <w:numPr>
          <w:ilvl w:val="0"/>
          <w:numId w:val="11"/>
        </w:numPr>
        <w:spacing w:after="200" w:line="276" w:lineRule="auto"/>
        <w:rPr>
          <w:rFonts w:ascii="Trebuchet MS" w:hAnsi="Trebuchet MS"/>
        </w:rPr>
      </w:pPr>
      <w:r w:rsidRPr="00B66167">
        <w:rPr>
          <w:rFonts w:ascii="Trebuchet MS" w:hAnsi="Trebuchet MS"/>
        </w:rPr>
        <w:t>Use of inappropriate statistics, i.e. 1 in 4 victims are over 65</w:t>
      </w:r>
    </w:p>
    <w:p w14:paraId="07B5AE6A" w14:textId="77777777" w:rsidR="00B66167" w:rsidRPr="00B66167" w:rsidRDefault="00B66167" w:rsidP="00B66167">
      <w:pPr>
        <w:pStyle w:val="ListParagraph"/>
        <w:numPr>
          <w:ilvl w:val="0"/>
          <w:numId w:val="11"/>
        </w:numPr>
        <w:spacing w:after="200" w:line="276" w:lineRule="auto"/>
        <w:rPr>
          <w:rFonts w:ascii="Trebuchet MS" w:hAnsi="Trebuchet MS"/>
        </w:rPr>
      </w:pPr>
      <w:r w:rsidRPr="00B66167">
        <w:rPr>
          <w:rFonts w:ascii="Trebuchet MS" w:hAnsi="Trebuchet MS"/>
        </w:rPr>
        <w:t>People with Dyslexia, visit GP but GP does not know who to contact / refer them to for support</w:t>
      </w:r>
    </w:p>
    <w:p w14:paraId="5FF0DE44" w14:textId="77777777" w:rsidR="00B66167" w:rsidRPr="00B66167" w:rsidRDefault="00B66167" w:rsidP="00B66167">
      <w:pPr>
        <w:pStyle w:val="ListParagraph"/>
        <w:numPr>
          <w:ilvl w:val="0"/>
          <w:numId w:val="11"/>
        </w:numPr>
        <w:spacing w:after="200" w:line="276" w:lineRule="auto"/>
        <w:rPr>
          <w:rFonts w:ascii="Trebuchet MS" w:hAnsi="Trebuchet MS"/>
        </w:rPr>
      </w:pPr>
      <w:r w:rsidRPr="00B66167">
        <w:rPr>
          <w:rFonts w:ascii="Trebuchet MS" w:hAnsi="Trebuchet MS"/>
        </w:rPr>
        <w:t>Information is not readily available. The huge emotional impact of this becomes a health issue if not dealt with promptly. (Partnerships: Wandsworth – had conversation with GP s who say hard for them to do given time (appointment) constraints.) How can we get round this? Short video played in reception?</w:t>
      </w:r>
    </w:p>
    <w:p w14:paraId="368BB4AA" w14:textId="77777777" w:rsidR="00B66167" w:rsidRPr="00B66167" w:rsidRDefault="00B66167" w:rsidP="00B66167">
      <w:pPr>
        <w:rPr>
          <w:rFonts w:ascii="Trebuchet MS" w:hAnsi="Trebuchet MS"/>
          <w:b/>
        </w:rPr>
      </w:pPr>
      <w:r w:rsidRPr="00B66167">
        <w:rPr>
          <w:rFonts w:ascii="Trebuchet MS" w:hAnsi="Trebuchet MS"/>
          <w:b/>
        </w:rPr>
        <w:t xml:space="preserve"> (Group 7)</w:t>
      </w:r>
    </w:p>
    <w:p w14:paraId="289EAF0F" w14:textId="77777777" w:rsidR="00B66167" w:rsidRPr="00B66167" w:rsidRDefault="00B66167" w:rsidP="00B66167">
      <w:pPr>
        <w:pStyle w:val="ListParagraph"/>
        <w:numPr>
          <w:ilvl w:val="0"/>
          <w:numId w:val="12"/>
        </w:numPr>
        <w:spacing w:after="200" w:line="276" w:lineRule="auto"/>
        <w:rPr>
          <w:rFonts w:ascii="Trebuchet MS" w:hAnsi="Trebuchet MS"/>
        </w:rPr>
      </w:pPr>
      <w:r w:rsidRPr="00B66167">
        <w:rPr>
          <w:rFonts w:ascii="Trebuchet MS" w:hAnsi="Trebuchet MS"/>
        </w:rPr>
        <w:t>Mental Health</w:t>
      </w:r>
    </w:p>
    <w:p w14:paraId="6AAE88FF"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Poor services – access to physical health</w:t>
      </w:r>
    </w:p>
    <w:p w14:paraId="44CA8178"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Diabetes care for mental health</w:t>
      </w:r>
    </w:p>
    <w:p w14:paraId="27D5A27A" w14:textId="77777777" w:rsidR="00B66167" w:rsidRPr="00B66167" w:rsidRDefault="00B66167" w:rsidP="00B66167">
      <w:pPr>
        <w:pStyle w:val="ListParagraph"/>
        <w:numPr>
          <w:ilvl w:val="0"/>
          <w:numId w:val="12"/>
        </w:numPr>
        <w:spacing w:after="200" w:line="276" w:lineRule="auto"/>
        <w:rPr>
          <w:rFonts w:ascii="Trebuchet MS" w:hAnsi="Trebuchet MS"/>
        </w:rPr>
      </w:pPr>
      <w:r w:rsidRPr="00B66167">
        <w:rPr>
          <w:rFonts w:ascii="Trebuchet MS" w:hAnsi="Trebuchet MS"/>
        </w:rPr>
        <w:t>Targeted funding</w:t>
      </w:r>
    </w:p>
    <w:p w14:paraId="49C6D98B"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Enable – Better access to increasing health outcomes</w:t>
      </w:r>
    </w:p>
    <w:p w14:paraId="6C947E50" w14:textId="77777777" w:rsidR="00B66167" w:rsidRPr="00B66167" w:rsidRDefault="00B66167" w:rsidP="00B66167">
      <w:pPr>
        <w:pStyle w:val="ListParagraph"/>
        <w:numPr>
          <w:ilvl w:val="0"/>
          <w:numId w:val="12"/>
        </w:numPr>
        <w:spacing w:after="200" w:line="276" w:lineRule="auto"/>
        <w:rPr>
          <w:rFonts w:ascii="Trebuchet MS" w:hAnsi="Trebuchet MS"/>
        </w:rPr>
      </w:pPr>
      <w:r w:rsidRPr="00B66167">
        <w:rPr>
          <w:rFonts w:ascii="Trebuchet MS" w:hAnsi="Trebuchet MS"/>
        </w:rPr>
        <w:t>BAME Student – Access to mental health in education</w:t>
      </w:r>
    </w:p>
    <w:p w14:paraId="17BEB495" w14:textId="77777777" w:rsidR="00B66167" w:rsidRPr="00B66167" w:rsidRDefault="00B66167" w:rsidP="00B66167">
      <w:pPr>
        <w:pStyle w:val="ListParagraph"/>
        <w:numPr>
          <w:ilvl w:val="0"/>
          <w:numId w:val="12"/>
        </w:numPr>
        <w:spacing w:after="200" w:line="276" w:lineRule="auto"/>
        <w:rPr>
          <w:rFonts w:ascii="Trebuchet MS" w:hAnsi="Trebuchet MS"/>
        </w:rPr>
      </w:pPr>
      <w:r w:rsidRPr="00B66167">
        <w:rPr>
          <w:rFonts w:ascii="Trebuchet MS" w:hAnsi="Trebuchet MS"/>
        </w:rPr>
        <w:t>Government Policy in non-British Nationals</w:t>
      </w:r>
    </w:p>
    <w:p w14:paraId="0A2272CD"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Inequalities in accessing services</w:t>
      </w:r>
    </w:p>
    <w:p w14:paraId="669ADE90" w14:textId="77777777" w:rsidR="00B66167" w:rsidRPr="00B66167" w:rsidRDefault="00B66167" w:rsidP="00B66167">
      <w:pPr>
        <w:pStyle w:val="ListParagraph"/>
        <w:numPr>
          <w:ilvl w:val="0"/>
          <w:numId w:val="13"/>
        </w:numPr>
        <w:spacing w:after="200" w:line="276" w:lineRule="auto"/>
        <w:rPr>
          <w:rFonts w:ascii="Trebuchet MS" w:hAnsi="Trebuchet MS"/>
        </w:rPr>
      </w:pPr>
      <w:r w:rsidRPr="00B66167">
        <w:rPr>
          <w:rFonts w:ascii="Trebuchet MS" w:hAnsi="Trebuchet MS"/>
        </w:rPr>
        <w:t>Access to GP services and funding for GP practices</w:t>
      </w:r>
    </w:p>
    <w:p w14:paraId="5E592E13" w14:textId="77777777" w:rsidR="00B66167" w:rsidRPr="00B66167" w:rsidRDefault="00B66167" w:rsidP="00B66167">
      <w:pPr>
        <w:pStyle w:val="ListParagraph"/>
        <w:numPr>
          <w:ilvl w:val="0"/>
          <w:numId w:val="13"/>
        </w:numPr>
        <w:spacing w:after="200" w:line="276" w:lineRule="auto"/>
        <w:rPr>
          <w:rFonts w:ascii="Trebuchet MS" w:hAnsi="Trebuchet MS"/>
        </w:rPr>
      </w:pPr>
      <w:r w:rsidRPr="00B66167">
        <w:rPr>
          <w:rFonts w:ascii="Trebuchet MS" w:hAnsi="Trebuchet MS"/>
        </w:rPr>
        <w:t>Correlation on Quality of Life alongside Life Expectancy</w:t>
      </w:r>
    </w:p>
    <w:p w14:paraId="04EA48AB" w14:textId="53438D37" w:rsidR="00B66167" w:rsidRPr="002E12AC" w:rsidRDefault="00B66167" w:rsidP="00711E92">
      <w:pPr>
        <w:pStyle w:val="ListParagraph"/>
        <w:numPr>
          <w:ilvl w:val="0"/>
          <w:numId w:val="13"/>
        </w:numPr>
        <w:spacing w:after="200" w:line="276" w:lineRule="auto"/>
        <w:rPr>
          <w:rFonts w:ascii="Trebuchet MS" w:hAnsi="Trebuchet MS"/>
        </w:rPr>
      </w:pPr>
      <w:r w:rsidRPr="002E12AC">
        <w:rPr>
          <w:rFonts w:ascii="Trebuchet MS" w:hAnsi="Trebuchet MS"/>
        </w:rPr>
        <w:t>School Nurses / School health promotion.</w:t>
      </w:r>
    </w:p>
    <w:p w14:paraId="2AF27E85" w14:textId="77777777" w:rsidR="00B66167" w:rsidRPr="00B66167" w:rsidRDefault="00B66167" w:rsidP="00B66167">
      <w:pPr>
        <w:pStyle w:val="ListParagraph"/>
        <w:numPr>
          <w:ilvl w:val="0"/>
          <w:numId w:val="13"/>
        </w:numPr>
        <w:spacing w:after="200" w:line="276" w:lineRule="auto"/>
        <w:rPr>
          <w:rFonts w:ascii="Trebuchet MS" w:hAnsi="Trebuchet MS"/>
        </w:rPr>
      </w:pPr>
      <w:r w:rsidRPr="00B66167">
        <w:rPr>
          <w:rFonts w:ascii="Trebuchet MS" w:hAnsi="Trebuchet MS"/>
        </w:rPr>
        <w:t>Differential diagnosis and treatment based on age / attitude to age.</w:t>
      </w:r>
    </w:p>
    <w:p w14:paraId="33EC8936" w14:textId="77777777" w:rsidR="00B66167" w:rsidRPr="00B66167" w:rsidRDefault="00B66167" w:rsidP="00B66167">
      <w:pPr>
        <w:pStyle w:val="ListParagraph"/>
        <w:numPr>
          <w:ilvl w:val="0"/>
          <w:numId w:val="13"/>
        </w:numPr>
        <w:spacing w:after="200" w:line="276" w:lineRule="auto"/>
        <w:rPr>
          <w:rFonts w:ascii="Trebuchet MS" w:hAnsi="Trebuchet MS"/>
        </w:rPr>
      </w:pPr>
      <w:r w:rsidRPr="00B66167">
        <w:rPr>
          <w:rFonts w:ascii="Trebuchet MS" w:hAnsi="Trebuchet MS"/>
        </w:rPr>
        <w:t>Decisions on proposal / prevention treatment based on assumptions / traditions rather than individually-based evidence. E.g. black, middle-aged women; and the opposite, i.e. opinion disregarded on mental health by virtue of age, self-presentation, deafness.</w:t>
      </w:r>
    </w:p>
    <w:p w14:paraId="1458AEBE" w14:textId="77777777" w:rsidR="00B66167" w:rsidRPr="00B66167" w:rsidRDefault="00B66167" w:rsidP="00B66167">
      <w:pPr>
        <w:pStyle w:val="ListParagraph"/>
        <w:numPr>
          <w:ilvl w:val="0"/>
          <w:numId w:val="13"/>
        </w:numPr>
        <w:spacing w:after="200" w:line="276" w:lineRule="auto"/>
        <w:rPr>
          <w:rFonts w:ascii="Trebuchet MS" w:hAnsi="Trebuchet MS"/>
        </w:rPr>
      </w:pPr>
      <w:r w:rsidRPr="00B66167">
        <w:rPr>
          <w:rFonts w:ascii="Trebuchet MS" w:hAnsi="Trebuchet MS"/>
        </w:rPr>
        <w:t>Atypical symptoms / presentations exacerbate inequalities if the norm is based on other population.</w:t>
      </w:r>
    </w:p>
    <w:p w14:paraId="2934657F" w14:textId="77777777" w:rsidR="00B66167" w:rsidRPr="00B66167" w:rsidRDefault="00B66167" w:rsidP="00B66167">
      <w:pPr>
        <w:pStyle w:val="ListParagraph"/>
        <w:numPr>
          <w:ilvl w:val="0"/>
          <w:numId w:val="13"/>
        </w:numPr>
        <w:spacing w:after="200" w:line="276" w:lineRule="auto"/>
        <w:rPr>
          <w:rFonts w:ascii="Trebuchet MS" w:hAnsi="Trebuchet MS"/>
        </w:rPr>
      </w:pPr>
      <w:r w:rsidRPr="00B66167">
        <w:rPr>
          <w:rFonts w:ascii="Trebuchet MS" w:hAnsi="Trebuchet MS"/>
        </w:rPr>
        <w:t>Prejudice against former smokers and other supposed own fault problems.</w:t>
      </w:r>
    </w:p>
    <w:p w14:paraId="5A2694FF" w14:textId="77777777" w:rsidR="00B66167" w:rsidRPr="00B66167" w:rsidRDefault="00B66167" w:rsidP="00B66167">
      <w:pPr>
        <w:pStyle w:val="ListParagraph"/>
        <w:numPr>
          <w:ilvl w:val="0"/>
          <w:numId w:val="13"/>
        </w:numPr>
        <w:spacing w:after="200" w:line="276" w:lineRule="auto"/>
        <w:rPr>
          <w:rFonts w:ascii="Trebuchet MS" w:hAnsi="Trebuchet MS"/>
        </w:rPr>
      </w:pPr>
      <w:r w:rsidRPr="00B66167">
        <w:rPr>
          <w:rFonts w:ascii="Trebuchet MS" w:hAnsi="Trebuchet MS"/>
        </w:rPr>
        <w:t xml:space="preserve">The hard to reach are not referred out to. </w:t>
      </w:r>
    </w:p>
    <w:p w14:paraId="152EEF01" w14:textId="77777777" w:rsidR="00B66167" w:rsidRPr="00B66167" w:rsidRDefault="00B66167" w:rsidP="00B66167">
      <w:pPr>
        <w:rPr>
          <w:rFonts w:ascii="Trebuchet MS" w:hAnsi="Trebuchet MS"/>
          <w:b/>
        </w:rPr>
      </w:pPr>
    </w:p>
    <w:p w14:paraId="4493B036" w14:textId="77777777" w:rsidR="00B66167" w:rsidRPr="00B66167" w:rsidRDefault="00B66167" w:rsidP="00B66167">
      <w:pPr>
        <w:rPr>
          <w:rFonts w:ascii="Trebuchet MS" w:hAnsi="Trebuchet MS"/>
          <w:b/>
          <w:u w:val="single"/>
        </w:rPr>
      </w:pPr>
      <w:r w:rsidRPr="00B66167">
        <w:rPr>
          <w:rFonts w:ascii="Trebuchet MS" w:hAnsi="Trebuchet MS"/>
          <w:b/>
          <w:u w:val="single"/>
        </w:rPr>
        <w:t>Topic 2.</w:t>
      </w:r>
    </w:p>
    <w:p w14:paraId="70DBDFF4" w14:textId="77777777" w:rsidR="00B66167" w:rsidRPr="00B66167" w:rsidRDefault="00B66167" w:rsidP="00B66167">
      <w:pPr>
        <w:rPr>
          <w:rFonts w:ascii="Trebuchet MS" w:hAnsi="Trebuchet MS"/>
          <w:b/>
          <w:color w:val="808080" w:themeColor="background1" w:themeShade="80"/>
          <w:u w:val="single"/>
        </w:rPr>
      </w:pPr>
      <w:r w:rsidRPr="00B66167">
        <w:rPr>
          <w:rFonts w:ascii="Trebuchet MS" w:hAnsi="Trebuchet MS"/>
          <w:b/>
          <w:color w:val="808080" w:themeColor="background1" w:themeShade="80"/>
        </w:rPr>
        <w:t>Specific challenges and over-coming them</w:t>
      </w:r>
    </w:p>
    <w:p w14:paraId="3E2B99C3" w14:textId="77777777" w:rsidR="00B66167" w:rsidRPr="00B66167" w:rsidRDefault="00B66167" w:rsidP="00B66167">
      <w:pPr>
        <w:rPr>
          <w:rFonts w:ascii="Trebuchet MS" w:hAnsi="Trebuchet MS"/>
          <w:b/>
          <w:color w:val="808080" w:themeColor="background1" w:themeShade="80"/>
        </w:rPr>
      </w:pPr>
      <w:r w:rsidRPr="00B66167">
        <w:rPr>
          <w:rFonts w:ascii="Trebuchet MS" w:hAnsi="Trebuchet MS"/>
          <w:b/>
          <w:color w:val="808080" w:themeColor="background1" w:themeShade="80"/>
        </w:rPr>
        <w:t>Questions the group will need to answer:</w:t>
      </w:r>
    </w:p>
    <w:p w14:paraId="29B6AD13" w14:textId="77777777" w:rsidR="00B66167" w:rsidRPr="00B66167" w:rsidRDefault="00B66167" w:rsidP="00B66167">
      <w:pPr>
        <w:pStyle w:val="ListParagraph"/>
        <w:numPr>
          <w:ilvl w:val="0"/>
          <w:numId w:val="23"/>
        </w:numPr>
        <w:contextualSpacing w:val="0"/>
        <w:rPr>
          <w:rFonts w:ascii="Trebuchet MS" w:hAnsi="Trebuchet MS"/>
          <w:b/>
          <w:color w:val="808080" w:themeColor="background1" w:themeShade="80"/>
        </w:rPr>
      </w:pPr>
      <w:r w:rsidRPr="00B66167">
        <w:rPr>
          <w:rFonts w:ascii="Trebuchet MS" w:hAnsi="Trebuchet MS"/>
          <w:b/>
          <w:color w:val="808080" w:themeColor="background1" w:themeShade="80"/>
        </w:rPr>
        <w:lastRenderedPageBreak/>
        <w:t>What are the challenges and barriers for this group to getting the health and care they need?</w:t>
      </w:r>
    </w:p>
    <w:p w14:paraId="601A8692" w14:textId="77777777" w:rsidR="00B66167" w:rsidRPr="00B66167" w:rsidRDefault="00B66167" w:rsidP="00B66167">
      <w:pPr>
        <w:rPr>
          <w:rFonts w:ascii="Trebuchet MS" w:hAnsi="Trebuchet MS"/>
          <w:b/>
          <w:u w:val="single"/>
        </w:rPr>
      </w:pPr>
    </w:p>
    <w:p w14:paraId="0E2EFF5A" w14:textId="77777777" w:rsidR="002E12AC" w:rsidRDefault="002E12AC" w:rsidP="00B66167">
      <w:pPr>
        <w:rPr>
          <w:rFonts w:ascii="Trebuchet MS" w:hAnsi="Trebuchet MS"/>
          <w:b/>
          <w:u w:val="single"/>
        </w:rPr>
      </w:pPr>
    </w:p>
    <w:p w14:paraId="74A9729E" w14:textId="770B7907" w:rsidR="00B66167" w:rsidRPr="00B66167" w:rsidRDefault="00B66167" w:rsidP="00B66167">
      <w:pPr>
        <w:rPr>
          <w:rFonts w:ascii="Trebuchet MS" w:hAnsi="Trebuchet MS"/>
          <w:b/>
          <w:u w:val="single"/>
        </w:rPr>
      </w:pPr>
      <w:r w:rsidRPr="00B66167">
        <w:rPr>
          <w:rFonts w:ascii="Trebuchet MS" w:hAnsi="Trebuchet MS"/>
          <w:b/>
          <w:u w:val="single"/>
        </w:rPr>
        <w:t>Mental Health – Specific challenges for this group?</w:t>
      </w:r>
    </w:p>
    <w:p w14:paraId="239F009A"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Clinicians may not look beyond the mental health label.</w:t>
      </w:r>
    </w:p>
    <w:p w14:paraId="25E6C852"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Dual or multi-diagnosis note being dropped between two or more disciplines. Lack of departmental interaction.</w:t>
      </w:r>
    </w:p>
    <w:p w14:paraId="219FCA5B"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Mental Health conditions arising from (other) long-term conditions.</w:t>
      </w:r>
    </w:p>
    <w:p w14:paraId="0A22D35D"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Mental Health conditions affecting ability / to properly access or seek other help. Not being reached.</w:t>
      </w:r>
    </w:p>
    <w:p w14:paraId="75134324"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Social / family attitude to people with mental health:</w:t>
      </w:r>
    </w:p>
    <w:p w14:paraId="7F03AA4B"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Regarded them as unreliable on other health symptoms</w:t>
      </w:r>
    </w:p>
    <w:p w14:paraId="4AA906F1"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Overuse of anti-depressants rather than prescription</w:t>
      </w:r>
    </w:p>
    <w:p w14:paraId="517C2397"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Less invasive; if not taken up, a person is regarded badly and uncooperative.</w:t>
      </w:r>
    </w:p>
    <w:p w14:paraId="226E421B"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Medication is often the easier than options that might be more effective and require more engagements of the NHS.</w:t>
      </w:r>
    </w:p>
    <w:p w14:paraId="1D1491B0" w14:textId="618D6832" w:rsidR="00B66167" w:rsidRPr="00711E92" w:rsidRDefault="00B66167" w:rsidP="00711E92">
      <w:pPr>
        <w:pStyle w:val="ListParagraph"/>
        <w:numPr>
          <w:ilvl w:val="0"/>
          <w:numId w:val="14"/>
        </w:numPr>
        <w:spacing w:after="200" w:line="276" w:lineRule="auto"/>
        <w:rPr>
          <w:rFonts w:ascii="Trebuchet MS" w:hAnsi="Trebuchet MS"/>
        </w:rPr>
      </w:pPr>
      <w:r w:rsidRPr="00B66167">
        <w:rPr>
          <w:rFonts w:ascii="Trebuchet MS" w:hAnsi="Trebuchet MS"/>
        </w:rPr>
        <w:t>More training for medical staff to understand the barriers faced by mental health affected people.</w:t>
      </w:r>
    </w:p>
    <w:p w14:paraId="3925E07C" w14:textId="77777777" w:rsidR="00B66167" w:rsidRPr="00B66167" w:rsidRDefault="00B66167" w:rsidP="00B66167">
      <w:pPr>
        <w:rPr>
          <w:rFonts w:ascii="Trebuchet MS" w:hAnsi="Trebuchet MS"/>
          <w:b/>
          <w:u w:val="single"/>
        </w:rPr>
      </w:pPr>
      <w:r w:rsidRPr="00B66167">
        <w:rPr>
          <w:rFonts w:ascii="Trebuchet MS" w:hAnsi="Trebuchet MS"/>
          <w:b/>
          <w:u w:val="single"/>
        </w:rPr>
        <w:t>Mental Health – Specific challenges for this group?</w:t>
      </w:r>
    </w:p>
    <w:p w14:paraId="7D21BCD3"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Medication (correct medication and side effects</w:t>
      </w:r>
      <w:r w:rsidR="00DF0D3C">
        <w:rPr>
          <w:rFonts w:ascii="Trebuchet MS" w:hAnsi="Trebuchet MS"/>
        </w:rPr>
        <w:t>)</w:t>
      </w:r>
    </w:p>
    <w:p w14:paraId="1255EB4F"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Outside issues effecting Mental Health: Housing, employment, etc.</w:t>
      </w:r>
    </w:p>
    <w:p w14:paraId="0530E489"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Diagnosis (Reality of Disorder)</w:t>
      </w:r>
    </w:p>
    <w:p w14:paraId="3FBBFD0A"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Access to medical records.</w:t>
      </w:r>
    </w:p>
    <w:p w14:paraId="29E734FD"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The way the Mental Health Act is used to section people.</w:t>
      </w:r>
    </w:p>
    <w:p w14:paraId="25E884E9"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Also treatment as inpatients under section</w:t>
      </w:r>
    </w:p>
    <w:p w14:paraId="643F9E8E"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Violent Patients Scheme – Continuity issues</w:t>
      </w:r>
    </w:p>
    <w:p w14:paraId="77B2AB76"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Access to talking therapies</w:t>
      </w:r>
    </w:p>
    <w:p w14:paraId="1C68D411"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Stigma</w:t>
      </w:r>
    </w:p>
    <w:p w14:paraId="7C9C4FF0"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Losing children</w:t>
      </w:r>
    </w:p>
    <w:p w14:paraId="13B39A22" w14:textId="77777777" w:rsidR="00B66167" w:rsidRP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Dual diagnosis</w:t>
      </w:r>
    </w:p>
    <w:p w14:paraId="6C2CCC36" w14:textId="77777777" w:rsidR="00B66167" w:rsidRDefault="00B66167" w:rsidP="00B66167">
      <w:pPr>
        <w:pStyle w:val="ListParagraph"/>
        <w:numPr>
          <w:ilvl w:val="0"/>
          <w:numId w:val="14"/>
        </w:numPr>
        <w:spacing w:after="200" w:line="276" w:lineRule="auto"/>
        <w:rPr>
          <w:rFonts w:ascii="Trebuchet MS" w:hAnsi="Trebuchet MS"/>
        </w:rPr>
      </w:pPr>
      <w:r w:rsidRPr="00B66167">
        <w:rPr>
          <w:rFonts w:ascii="Trebuchet MS" w:hAnsi="Trebuchet MS"/>
        </w:rPr>
        <w:t>Issues around holistic care</w:t>
      </w:r>
    </w:p>
    <w:p w14:paraId="0DA326DC" w14:textId="77777777" w:rsidR="00A76A65" w:rsidRPr="00FE0FBF" w:rsidRDefault="00A76A65" w:rsidP="00A76A65">
      <w:pPr>
        <w:rPr>
          <w:rFonts w:ascii="Trebuchet MS" w:hAnsi="Trebuchet MS"/>
          <w:b/>
          <w:u w:val="single"/>
        </w:rPr>
      </w:pPr>
      <w:r w:rsidRPr="00FE0FBF">
        <w:rPr>
          <w:rFonts w:ascii="Trebuchet MS" w:hAnsi="Trebuchet MS"/>
          <w:b/>
          <w:u w:val="single"/>
        </w:rPr>
        <w:t>Mental health – specific challenges for this group?</w:t>
      </w:r>
    </w:p>
    <w:p w14:paraId="4716877C" w14:textId="77777777" w:rsidR="00A76A65" w:rsidRPr="00B66167" w:rsidRDefault="00A76A65" w:rsidP="00A76A65">
      <w:pPr>
        <w:pStyle w:val="ListParagraph"/>
        <w:numPr>
          <w:ilvl w:val="0"/>
          <w:numId w:val="10"/>
        </w:numPr>
        <w:spacing w:after="200" w:line="276" w:lineRule="auto"/>
        <w:rPr>
          <w:rFonts w:ascii="Trebuchet MS" w:hAnsi="Trebuchet MS"/>
        </w:rPr>
      </w:pPr>
      <w:r w:rsidRPr="00B66167">
        <w:rPr>
          <w:rFonts w:ascii="Trebuchet MS" w:hAnsi="Trebuchet MS"/>
        </w:rPr>
        <w:t>Asking for help – stigma</w:t>
      </w:r>
    </w:p>
    <w:p w14:paraId="4658776A" w14:textId="77777777" w:rsidR="00A76A65" w:rsidRPr="00B66167" w:rsidRDefault="00A76A65" w:rsidP="00A76A65">
      <w:pPr>
        <w:pStyle w:val="ListParagraph"/>
        <w:numPr>
          <w:ilvl w:val="0"/>
          <w:numId w:val="10"/>
        </w:numPr>
        <w:spacing w:after="200" w:line="276" w:lineRule="auto"/>
        <w:rPr>
          <w:rFonts w:ascii="Trebuchet MS" w:hAnsi="Trebuchet MS"/>
        </w:rPr>
      </w:pPr>
      <w:r w:rsidRPr="00B66167">
        <w:rPr>
          <w:rFonts w:ascii="Trebuchet MS" w:hAnsi="Trebuchet MS"/>
        </w:rPr>
        <w:t>Transport</w:t>
      </w:r>
    </w:p>
    <w:p w14:paraId="4AE9EF67" w14:textId="77777777" w:rsidR="00A76A65" w:rsidRPr="00B66167" w:rsidRDefault="00A76A65" w:rsidP="00A76A65">
      <w:pPr>
        <w:pStyle w:val="ListParagraph"/>
        <w:numPr>
          <w:ilvl w:val="0"/>
          <w:numId w:val="10"/>
        </w:numPr>
        <w:spacing w:after="200" w:line="276" w:lineRule="auto"/>
        <w:rPr>
          <w:rFonts w:ascii="Trebuchet MS" w:hAnsi="Trebuchet MS"/>
        </w:rPr>
      </w:pPr>
      <w:r w:rsidRPr="00B66167">
        <w:rPr>
          <w:rFonts w:ascii="Trebuchet MS" w:hAnsi="Trebuchet MS"/>
        </w:rPr>
        <w:t>Multiple diagnosis – energy, motivation</w:t>
      </w:r>
    </w:p>
    <w:p w14:paraId="0B9230B7" w14:textId="77777777" w:rsidR="00A76A65" w:rsidRPr="00B66167" w:rsidRDefault="00A76A65" w:rsidP="00A76A65">
      <w:pPr>
        <w:pStyle w:val="ListParagraph"/>
        <w:numPr>
          <w:ilvl w:val="0"/>
          <w:numId w:val="10"/>
        </w:numPr>
        <w:spacing w:after="200" w:line="276" w:lineRule="auto"/>
        <w:rPr>
          <w:rFonts w:ascii="Trebuchet MS" w:hAnsi="Trebuchet MS"/>
        </w:rPr>
      </w:pPr>
      <w:r w:rsidRPr="00B66167">
        <w:rPr>
          <w:rFonts w:ascii="Trebuchet MS" w:hAnsi="Trebuchet MS"/>
        </w:rPr>
        <w:t>Depression can lead to inability to self-care</w:t>
      </w:r>
    </w:p>
    <w:p w14:paraId="02639E59" w14:textId="77777777" w:rsidR="00A76A65" w:rsidRPr="00B66167" w:rsidRDefault="00A76A65" w:rsidP="00A76A65">
      <w:pPr>
        <w:pStyle w:val="ListParagraph"/>
        <w:numPr>
          <w:ilvl w:val="0"/>
          <w:numId w:val="10"/>
        </w:numPr>
        <w:spacing w:after="200" w:line="276" w:lineRule="auto"/>
        <w:rPr>
          <w:rFonts w:ascii="Trebuchet MS" w:hAnsi="Trebuchet MS"/>
        </w:rPr>
      </w:pPr>
      <w:r w:rsidRPr="00B66167">
        <w:rPr>
          <w:rFonts w:ascii="Trebuchet MS" w:hAnsi="Trebuchet MS"/>
        </w:rPr>
        <w:t>Problems in communication – expressing self</w:t>
      </w:r>
    </w:p>
    <w:p w14:paraId="42BE62D8" w14:textId="77777777" w:rsidR="00A76A65" w:rsidRPr="00B66167" w:rsidRDefault="00A76A65" w:rsidP="00A76A65">
      <w:pPr>
        <w:pStyle w:val="ListParagraph"/>
        <w:numPr>
          <w:ilvl w:val="0"/>
          <w:numId w:val="10"/>
        </w:numPr>
        <w:spacing w:after="200" w:line="276" w:lineRule="auto"/>
        <w:rPr>
          <w:rFonts w:ascii="Trebuchet MS" w:hAnsi="Trebuchet MS"/>
        </w:rPr>
      </w:pPr>
      <w:r w:rsidRPr="00B66167">
        <w:rPr>
          <w:rFonts w:ascii="Trebuchet MS" w:hAnsi="Trebuchet MS"/>
        </w:rPr>
        <w:t>Listening skills</w:t>
      </w:r>
    </w:p>
    <w:p w14:paraId="1CE2E040" w14:textId="77777777" w:rsidR="00A76A65" w:rsidRPr="00B66167" w:rsidRDefault="00A76A65" w:rsidP="00A76A65">
      <w:pPr>
        <w:pStyle w:val="ListParagraph"/>
        <w:numPr>
          <w:ilvl w:val="0"/>
          <w:numId w:val="10"/>
        </w:numPr>
        <w:spacing w:after="200" w:line="276" w:lineRule="auto"/>
        <w:rPr>
          <w:rFonts w:ascii="Trebuchet MS" w:hAnsi="Trebuchet MS"/>
        </w:rPr>
      </w:pPr>
      <w:r w:rsidRPr="00B66167">
        <w:rPr>
          <w:rFonts w:ascii="Trebuchet MS" w:hAnsi="Trebuchet MS"/>
        </w:rPr>
        <w:t>Getting the information – GP referrals; times to wait</w:t>
      </w:r>
    </w:p>
    <w:p w14:paraId="46C1B152" w14:textId="77777777" w:rsidR="00A76A65" w:rsidRPr="00B66167" w:rsidRDefault="00A76A65" w:rsidP="00A76A65">
      <w:pPr>
        <w:pStyle w:val="ListParagraph"/>
        <w:numPr>
          <w:ilvl w:val="0"/>
          <w:numId w:val="10"/>
        </w:numPr>
        <w:spacing w:after="200" w:line="276" w:lineRule="auto"/>
        <w:rPr>
          <w:rFonts w:ascii="Trebuchet MS" w:hAnsi="Trebuchet MS"/>
        </w:rPr>
      </w:pPr>
      <w:r w:rsidRPr="00B66167">
        <w:rPr>
          <w:rFonts w:ascii="Trebuchet MS" w:hAnsi="Trebuchet MS"/>
        </w:rPr>
        <w:t>Eating disorders – funding</w:t>
      </w:r>
    </w:p>
    <w:p w14:paraId="0FBC67DD" w14:textId="77777777" w:rsidR="00A76A65" w:rsidRPr="00B66167" w:rsidRDefault="00A76A65" w:rsidP="00A76A65">
      <w:pPr>
        <w:pStyle w:val="ListParagraph"/>
        <w:numPr>
          <w:ilvl w:val="0"/>
          <w:numId w:val="10"/>
        </w:numPr>
        <w:spacing w:after="200" w:line="276" w:lineRule="auto"/>
        <w:rPr>
          <w:rFonts w:ascii="Trebuchet MS" w:hAnsi="Trebuchet MS"/>
        </w:rPr>
      </w:pPr>
      <w:r w:rsidRPr="00B66167">
        <w:rPr>
          <w:rFonts w:ascii="Trebuchet MS" w:hAnsi="Trebuchet MS"/>
        </w:rPr>
        <w:t>Location – distance</w:t>
      </w:r>
    </w:p>
    <w:p w14:paraId="49E9514A" w14:textId="77777777" w:rsidR="00A76A65" w:rsidRPr="00B66167" w:rsidRDefault="00A76A65" w:rsidP="00A76A65">
      <w:pPr>
        <w:pStyle w:val="ListParagraph"/>
        <w:numPr>
          <w:ilvl w:val="0"/>
          <w:numId w:val="10"/>
        </w:numPr>
        <w:spacing w:after="200" w:line="276" w:lineRule="auto"/>
        <w:rPr>
          <w:rFonts w:ascii="Trebuchet MS" w:hAnsi="Trebuchet MS"/>
        </w:rPr>
      </w:pPr>
      <w:r w:rsidRPr="00B66167">
        <w:rPr>
          <w:rFonts w:ascii="Trebuchet MS" w:hAnsi="Trebuchet MS"/>
        </w:rPr>
        <w:t>Unwell on day</w:t>
      </w:r>
    </w:p>
    <w:p w14:paraId="16E07314" w14:textId="77777777" w:rsidR="00B66167" w:rsidRPr="00B66167" w:rsidRDefault="00B66167" w:rsidP="00B66167">
      <w:pPr>
        <w:rPr>
          <w:rFonts w:ascii="Trebuchet MS" w:hAnsi="Trebuchet MS"/>
          <w:b/>
        </w:rPr>
      </w:pPr>
    </w:p>
    <w:p w14:paraId="3BAB8F06" w14:textId="77777777" w:rsidR="00B66167" w:rsidRPr="00F91F7A" w:rsidRDefault="00B66167" w:rsidP="00B66167">
      <w:pPr>
        <w:rPr>
          <w:rFonts w:ascii="Trebuchet MS" w:hAnsi="Trebuchet MS"/>
          <w:b/>
          <w:u w:val="single"/>
        </w:rPr>
      </w:pPr>
      <w:r w:rsidRPr="00F91F7A">
        <w:rPr>
          <w:rFonts w:ascii="Trebuchet MS" w:hAnsi="Trebuchet MS"/>
          <w:b/>
          <w:u w:val="single"/>
        </w:rPr>
        <w:t>LGBT – Specific Challenges for this group?</w:t>
      </w:r>
    </w:p>
    <w:p w14:paraId="3F9A9AF8" w14:textId="77777777" w:rsidR="00B66167" w:rsidRPr="00B66167" w:rsidRDefault="00B66167" w:rsidP="00B66167">
      <w:pPr>
        <w:pStyle w:val="ListParagraph"/>
        <w:numPr>
          <w:ilvl w:val="0"/>
          <w:numId w:val="16"/>
        </w:numPr>
        <w:spacing w:after="200" w:line="276" w:lineRule="auto"/>
        <w:ind w:left="426"/>
        <w:rPr>
          <w:rFonts w:ascii="Trebuchet MS" w:hAnsi="Trebuchet MS"/>
        </w:rPr>
      </w:pPr>
      <w:r w:rsidRPr="00B66167">
        <w:rPr>
          <w:rFonts w:ascii="Trebuchet MS" w:hAnsi="Trebuchet MS"/>
        </w:rPr>
        <w:t>Wide group – not all share the same challenges</w:t>
      </w:r>
    </w:p>
    <w:p w14:paraId="2937E201" w14:textId="77777777" w:rsidR="00B66167" w:rsidRPr="00B66167" w:rsidRDefault="00B66167" w:rsidP="00B66167">
      <w:pPr>
        <w:pStyle w:val="ListParagraph"/>
        <w:numPr>
          <w:ilvl w:val="0"/>
          <w:numId w:val="16"/>
        </w:numPr>
        <w:spacing w:after="200" w:line="276" w:lineRule="auto"/>
        <w:ind w:left="426"/>
        <w:rPr>
          <w:rFonts w:ascii="Trebuchet MS" w:hAnsi="Trebuchet MS"/>
        </w:rPr>
      </w:pPr>
      <w:r w:rsidRPr="00B66167">
        <w:rPr>
          <w:rFonts w:ascii="Trebuchet MS" w:hAnsi="Trebuchet MS"/>
        </w:rPr>
        <w:lastRenderedPageBreak/>
        <w:t xml:space="preserve">Lack of accurate data compounds problem </w:t>
      </w:r>
    </w:p>
    <w:p w14:paraId="5FE605E5" w14:textId="77777777" w:rsidR="00B66167" w:rsidRPr="00B66167" w:rsidRDefault="00B66167" w:rsidP="00B66167">
      <w:pPr>
        <w:pStyle w:val="ListParagraph"/>
        <w:numPr>
          <w:ilvl w:val="0"/>
          <w:numId w:val="16"/>
        </w:numPr>
        <w:spacing w:after="200" w:line="276" w:lineRule="auto"/>
        <w:ind w:left="426"/>
        <w:rPr>
          <w:rFonts w:ascii="Trebuchet MS" w:hAnsi="Trebuchet MS"/>
        </w:rPr>
      </w:pPr>
      <w:r w:rsidRPr="00B66167">
        <w:rPr>
          <w:rFonts w:ascii="Trebuchet MS" w:hAnsi="Trebuchet MS"/>
        </w:rPr>
        <w:t>General ignorance of challenges they face</w:t>
      </w:r>
    </w:p>
    <w:p w14:paraId="167D119D" w14:textId="77777777" w:rsidR="00B66167" w:rsidRPr="00B66167" w:rsidRDefault="00B66167" w:rsidP="00B66167">
      <w:pPr>
        <w:pStyle w:val="ListParagraph"/>
        <w:numPr>
          <w:ilvl w:val="0"/>
          <w:numId w:val="16"/>
        </w:numPr>
        <w:spacing w:after="200" w:line="276" w:lineRule="auto"/>
        <w:ind w:left="426"/>
        <w:rPr>
          <w:rFonts w:ascii="Trebuchet MS" w:hAnsi="Trebuchet MS"/>
        </w:rPr>
      </w:pPr>
      <w:r w:rsidRPr="00B66167">
        <w:rPr>
          <w:rFonts w:ascii="Trebuchet MS" w:hAnsi="Trebuchet MS"/>
        </w:rPr>
        <w:t>BME groups – stigma, cultural barriers</w:t>
      </w:r>
    </w:p>
    <w:p w14:paraId="57196B55" w14:textId="77777777" w:rsidR="00B66167" w:rsidRPr="00B66167" w:rsidRDefault="00B66167" w:rsidP="00B66167">
      <w:pPr>
        <w:pStyle w:val="ListParagraph"/>
        <w:numPr>
          <w:ilvl w:val="0"/>
          <w:numId w:val="16"/>
        </w:numPr>
        <w:spacing w:after="200" w:line="276" w:lineRule="auto"/>
        <w:ind w:left="426"/>
        <w:rPr>
          <w:rFonts w:ascii="Trebuchet MS" w:hAnsi="Trebuchet MS"/>
        </w:rPr>
      </w:pPr>
      <w:r w:rsidRPr="00B66167">
        <w:rPr>
          <w:rFonts w:ascii="Trebuchet MS" w:hAnsi="Trebuchet MS"/>
        </w:rPr>
        <w:t>Fear, denial</w:t>
      </w:r>
    </w:p>
    <w:p w14:paraId="053777AC" w14:textId="77777777" w:rsidR="00B66167" w:rsidRPr="00B66167" w:rsidRDefault="00B66167" w:rsidP="00B66167">
      <w:pPr>
        <w:pStyle w:val="ListParagraph"/>
        <w:numPr>
          <w:ilvl w:val="0"/>
          <w:numId w:val="16"/>
        </w:numPr>
        <w:spacing w:after="200" w:line="276" w:lineRule="auto"/>
        <w:ind w:left="426"/>
        <w:rPr>
          <w:rFonts w:ascii="Trebuchet MS" w:hAnsi="Trebuchet MS"/>
        </w:rPr>
      </w:pPr>
      <w:r w:rsidRPr="00B66167">
        <w:rPr>
          <w:rFonts w:ascii="Trebuchet MS" w:hAnsi="Trebuchet MS"/>
        </w:rPr>
        <w:t>Trans can be different for different people – not always completely from one sex to another</w:t>
      </w:r>
    </w:p>
    <w:p w14:paraId="3BF6A227" w14:textId="77777777" w:rsidR="00B66167" w:rsidRPr="00B66167" w:rsidRDefault="00B66167" w:rsidP="00B66167">
      <w:pPr>
        <w:pStyle w:val="ListParagraph"/>
        <w:numPr>
          <w:ilvl w:val="0"/>
          <w:numId w:val="16"/>
        </w:numPr>
        <w:spacing w:after="200" w:line="276" w:lineRule="auto"/>
        <w:ind w:left="426"/>
        <w:rPr>
          <w:rFonts w:ascii="Trebuchet MS" w:hAnsi="Trebuchet MS"/>
        </w:rPr>
      </w:pPr>
      <w:r w:rsidRPr="00B66167">
        <w:rPr>
          <w:rFonts w:ascii="Trebuchet MS" w:hAnsi="Trebuchet MS"/>
        </w:rPr>
        <w:t>Teachers in school – how are gender issues tackled – support available or do teachers shy away from it. Same for parents, how to approach?</w:t>
      </w:r>
    </w:p>
    <w:p w14:paraId="7FB7937F" w14:textId="77777777" w:rsidR="00B66167" w:rsidRPr="00B66167" w:rsidRDefault="00B66167" w:rsidP="00B66167">
      <w:pPr>
        <w:pStyle w:val="ListParagraph"/>
        <w:numPr>
          <w:ilvl w:val="0"/>
          <w:numId w:val="16"/>
        </w:numPr>
        <w:spacing w:after="200" w:line="276" w:lineRule="auto"/>
        <w:ind w:left="426"/>
        <w:rPr>
          <w:rFonts w:ascii="Trebuchet MS" w:hAnsi="Trebuchet MS"/>
        </w:rPr>
      </w:pPr>
      <w:r w:rsidRPr="00B66167">
        <w:rPr>
          <w:rFonts w:ascii="Trebuchet MS" w:hAnsi="Trebuchet MS"/>
        </w:rPr>
        <w:t>Fear of accessing services – may encounter discrimination</w:t>
      </w:r>
    </w:p>
    <w:p w14:paraId="40A26D77" w14:textId="77777777" w:rsidR="00B66167" w:rsidRPr="00B66167" w:rsidRDefault="00B66167" w:rsidP="00B66167">
      <w:pPr>
        <w:pStyle w:val="ListParagraph"/>
        <w:numPr>
          <w:ilvl w:val="0"/>
          <w:numId w:val="16"/>
        </w:numPr>
        <w:spacing w:after="200" w:line="276" w:lineRule="auto"/>
        <w:ind w:left="426"/>
        <w:rPr>
          <w:rFonts w:ascii="Trebuchet MS" w:hAnsi="Trebuchet MS"/>
        </w:rPr>
      </w:pPr>
      <w:r w:rsidRPr="00B66167">
        <w:rPr>
          <w:rFonts w:ascii="Trebuchet MS" w:hAnsi="Trebuchet MS"/>
        </w:rPr>
        <w:t>Education around people’s sexuality both for medical staff and individuals</w:t>
      </w:r>
    </w:p>
    <w:p w14:paraId="324E51A9" w14:textId="77777777" w:rsidR="00B66167" w:rsidRPr="00B66167" w:rsidRDefault="00B66167" w:rsidP="00B66167">
      <w:pPr>
        <w:pStyle w:val="ListParagraph"/>
        <w:numPr>
          <w:ilvl w:val="0"/>
          <w:numId w:val="16"/>
        </w:numPr>
        <w:spacing w:after="200" w:line="276" w:lineRule="auto"/>
        <w:ind w:left="426"/>
        <w:rPr>
          <w:rFonts w:ascii="Trebuchet MS" w:hAnsi="Trebuchet MS"/>
        </w:rPr>
      </w:pPr>
      <w:r w:rsidRPr="00B66167">
        <w:rPr>
          <w:rFonts w:ascii="Trebuchet MS" w:hAnsi="Trebuchet MS"/>
        </w:rPr>
        <w:t>Two lives – open / closed</w:t>
      </w:r>
    </w:p>
    <w:p w14:paraId="019F9BA9" w14:textId="77777777" w:rsidR="00B66167" w:rsidRPr="00B66167" w:rsidRDefault="00B66167" w:rsidP="00B66167">
      <w:pPr>
        <w:pStyle w:val="ListParagraph"/>
        <w:numPr>
          <w:ilvl w:val="0"/>
          <w:numId w:val="16"/>
        </w:numPr>
        <w:spacing w:after="200" w:line="276" w:lineRule="auto"/>
        <w:ind w:left="426"/>
        <w:rPr>
          <w:rFonts w:ascii="Trebuchet MS" w:hAnsi="Trebuchet MS"/>
        </w:rPr>
      </w:pPr>
      <w:r w:rsidRPr="00B66167">
        <w:rPr>
          <w:rFonts w:ascii="Trebuchet MS" w:hAnsi="Trebuchet MS"/>
        </w:rPr>
        <w:t>Challenging stereotypes</w:t>
      </w:r>
    </w:p>
    <w:p w14:paraId="63235F02" w14:textId="77777777" w:rsidR="00B66167" w:rsidRPr="00B66167" w:rsidRDefault="00B66167" w:rsidP="00B66167">
      <w:pPr>
        <w:pStyle w:val="ListParagraph"/>
        <w:numPr>
          <w:ilvl w:val="0"/>
          <w:numId w:val="16"/>
        </w:numPr>
        <w:spacing w:after="200" w:line="276" w:lineRule="auto"/>
        <w:ind w:left="426"/>
        <w:rPr>
          <w:rFonts w:ascii="Trebuchet MS" w:hAnsi="Trebuchet MS"/>
        </w:rPr>
      </w:pPr>
      <w:r w:rsidRPr="00B66167">
        <w:rPr>
          <w:rFonts w:ascii="Trebuchet MS" w:hAnsi="Trebuchet MS"/>
        </w:rPr>
        <w:t>Appropriate language for different audiences</w:t>
      </w:r>
    </w:p>
    <w:p w14:paraId="5F00CDE8" w14:textId="77777777" w:rsidR="00B66167" w:rsidRPr="00B66167" w:rsidRDefault="00B66167" w:rsidP="00B66167">
      <w:pPr>
        <w:pStyle w:val="ListParagraph"/>
        <w:numPr>
          <w:ilvl w:val="0"/>
          <w:numId w:val="16"/>
        </w:numPr>
        <w:spacing w:after="200" w:line="276" w:lineRule="auto"/>
        <w:ind w:left="426"/>
        <w:rPr>
          <w:rFonts w:ascii="Trebuchet MS" w:hAnsi="Trebuchet MS"/>
        </w:rPr>
      </w:pPr>
      <w:r w:rsidRPr="00B66167">
        <w:rPr>
          <w:rFonts w:ascii="Trebuchet MS" w:hAnsi="Trebuchet MS"/>
        </w:rPr>
        <w:t>40% prevalence in mental health services</w:t>
      </w:r>
    </w:p>
    <w:p w14:paraId="2FD725E8" w14:textId="08E3319D" w:rsidR="00B66167" w:rsidRPr="00711E92" w:rsidRDefault="00B66167" w:rsidP="00711E92">
      <w:pPr>
        <w:pStyle w:val="ListParagraph"/>
        <w:numPr>
          <w:ilvl w:val="0"/>
          <w:numId w:val="16"/>
        </w:numPr>
        <w:spacing w:after="200" w:line="276" w:lineRule="auto"/>
        <w:ind w:left="426"/>
        <w:rPr>
          <w:rFonts w:ascii="Trebuchet MS" w:hAnsi="Trebuchet MS"/>
          <w:b/>
          <w:u w:val="single"/>
        </w:rPr>
      </w:pPr>
      <w:r w:rsidRPr="00B66167">
        <w:rPr>
          <w:rFonts w:ascii="Trebuchet MS" w:hAnsi="Trebuchet MS"/>
        </w:rPr>
        <w:t>Stigma around HIV</w:t>
      </w:r>
    </w:p>
    <w:p w14:paraId="6BD60F0B" w14:textId="77777777" w:rsidR="00B66167" w:rsidRPr="00F91F7A" w:rsidRDefault="00B66167" w:rsidP="00B66167">
      <w:pPr>
        <w:rPr>
          <w:rFonts w:ascii="Trebuchet MS" w:hAnsi="Trebuchet MS"/>
          <w:b/>
          <w:u w:val="single"/>
        </w:rPr>
      </w:pPr>
      <w:r w:rsidRPr="00F91F7A">
        <w:rPr>
          <w:rFonts w:ascii="Trebuchet MS" w:hAnsi="Trebuchet MS"/>
          <w:b/>
          <w:u w:val="single"/>
        </w:rPr>
        <w:t>Carers – Specific challenges for this group?</w:t>
      </w:r>
    </w:p>
    <w:p w14:paraId="0E0C0A11" w14:textId="77777777" w:rsidR="00B66167" w:rsidRPr="00B66167" w:rsidRDefault="00B66167" w:rsidP="00B66167">
      <w:pPr>
        <w:pStyle w:val="ListParagraph"/>
        <w:numPr>
          <w:ilvl w:val="0"/>
          <w:numId w:val="17"/>
        </w:numPr>
        <w:spacing w:after="200" w:line="276" w:lineRule="auto"/>
        <w:rPr>
          <w:rFonts w:ascii="Trebuchet MS" w:hAnsi="Trebuchet MS"/>
        </w:rPr>
      </w:pPr>
      <w:r w:rsidRPr="00B66167">
        <w:rPr>
          <w:rFonts w:ascii="Trebuchet MS" w:hAnsi="Trebuchet MS"/>
        </w:rPr>
        <w:t>Time for themselves</w:t>
      </w:r>
    </w:p>
    <w:p w14:paraId="7EEAE565" w14:textId="77777777" w:rsidR="00B66167" w:rsidRPr="00B66167" w:rsidRDefault="00B66167" w:rsidP="00B66167">
      <w:pPr>
        <w:pStyle w:val="ListParagraph"/>
        <w:numPr>
          <w:ilvl w:val="0"/>
          <w:numId w:val="17"/>
        </w:numPr>
        <w:spacing w:after="200" w:line="276" w:lineRule="auto"/>
        <w:rPr>
          <w:rFonts w:ascii="Trebuchet MS" w:hAnsi="Trebuchet MS"/>
        </w:rPr>
      </w:pPr>
      <w:r w:rsidRPr="00B66167">
        <w:rPr>
          <w:rFonts w:ascii="Trebuchet MS" w:hAnsi="Trebuchet MS"/>
        </w:rPr>
        <w:t>Diet and exercise</w:t>
      </w:r>
    </w:p>
    <w:p w14:paraId="146F4EE0" w14:textId="77777777" w:rsidR="00B66167" w:rsidRPr="00B66167" w:rsidRDefault="00B66167" w:rsidP="00B66167">
      <w:pPr>
        <w:pStyle w:val="ListParagraph"/>
        <w:numPr>
          <w:ilvl w:val="0"/>
          <w:numId w:val="17"/>
        </w:numPr>
        <w:spacing w:after="200" w:line="276" w:lineRule="auto"/>
        <w:rPr>
          <w:rFonts w:ascii="Trebuchet MS" w:hAnsi="Trebuchet MS"/>
        </w:rPr>
      </w:pPr>
      <w:r w:rsidRPr="00B66167">
        <w:rPr>
          <w:rFonts w:ascii="Trebuchet MS" w:hAnsi="Trebuchet MS"/>
        </w:rPr>
        <w:t>Missing own medical appointments</w:t>
      </w:r>
    </w:p>
    <w:p w14:paraId="0D31B288" w14:textId="77777777" w:rsidR="00B66167" w:rsidRPr="00B66167" w:rsidRDefault="00B66167" w:rsidP="00B66167">
      <w:pPr>
        <w:pStyle w:val="ListParagraph"/>
        <w:numPr>
          <w:ilvl w:val="0"/>
          <w:numId w:val="17"/>
        </w:numPr>
        <w:spacing w:after="200" w:line="276" w:lineRule="auto"/>
        <w:rPr>
          <w:rFonts w:ascii="Trebuchet MS" w:hAnsi="Trebuchet MS"/>
        </w:rPr>
      </w:pPr>
      <w:r w:rsidRPr="00B66167">
        <w:rPr>
          <w:rFonts w:ascii="Trebuchet MS" w:hAnsi="Trebuchet MS"/>
        </w:rPr>
        <w:t>Carers are only offered an assessment if they ask for it</w:t>
      </w:r>
    </w:p>
    <w:p w14:paraId="469AC600" w14:textId="77777777" w:rsidR="00B66167" w:rsidRPr="00B66167" w:rsidRDefault="00B66167" w:rsidP="00B66167">
      <w:pPr>
        <w:pStyle w:val="ListParagraph"/>
        <w:numPr>
          <w:ilvl w:val="0"/>
          <w:numId w:val="17"/>
        </w:numPr>
        <w:spacing w:after="200" w:line="276" w:lineRule="auto"/>
        <w:rPr>
          <w:rFonts w:ascii="Trebuchet MS" w:hAnsi="Trebuchet MS"/>
        </w:rPr>
      </w:pPr>
      <w:r w:rsidRPr="00B66167">
        <w:rPr>
          <w:rFonts w:ascii="Trebuchet MS" w:hAnsi="Trebuchet MS"/>
        </w:rPr>
        <w:t>School age carers are easily overlooked</w:t>
      </w:r>
    </w:p>
    <w:p w14:paraId="3AAAC97D" w14:textId="77777777" w:rsidR="00B66167" w:rsidRPr="00B66167" w:rsidRDefault="00B66167" w:rsidP="00B66167">
      <w:pPr>
        <w:pStyle w:val="ListParagraph"/>
        <w:numPr>
          <w:ilvl w:val="0"/>
          <w:numId w:val="17"/>
        </w:numPr>
        <w:spacing w:after="200" w:line="276" w:lineRule="auto"/>
        <w:rPr>
          <w:rFonts w:ascii="Trebuchet MS" w:hAnsi="Trebuchet MS"/>
        </w:rPr>
      </w:pPr>
      <w:r w:rsidRPr="00B66167">
        <w:rPr>
          <w:rFonts w:ascii="Trebuchet MS" w:hAnsi="Trebuchet MS"/>
        </w:rPr>
        <w:t>In some communities some conditions are stigmatised or not recognised therefore carers will not get help</w:t>
      </w:r>
    </w:p>
    <w:p w14:paraId="450091EF" w14:textId="77777777" w:rsidR="00B66167" w:rsidRPr="00B66167" w:rsidRDefault="00B66167" w:rsidP="00B66167">
      <w:pPr>
        <w:pStyle w:val="ListParagraph"/>
        <w:numPr>
          <w:ilvl w:val="0"/>
          <w:numId w:val="17"/>
        </w:numPr>
        <w:spacing w:after="200" w:line="276" w:lineRule="auto"/>
        <w:rPr>
          <w:rFonts w:ascii="Trebuchet MS" w:hAnsi="Trebuchet MS"/>
        </w:rPr>
      </w:pPr>
      <w:r w:rsidRPr="00B66167">
        <w:rPr>
          <w:rFonts w:ascii="Trebuchet MS" w:hAnsi="Trebuchet MS"/>
        </w:rPr>
        <w:t>Trend for early hospital discharge, carers avoiding hospital or treatment or pushing for early discharge</w:t>
      </w:r>
    </w:p>
    <w:p w14:paraId="41EB4947" w14:textId="77777777" w:rsidR="00B66167" w:rsidRPr="00B66167" w:rsidRDefault="00B66167" w:rsidP="00B66167">
      <w:pPr>
        <w:pStyle w:val="ListParagraph"/>
        <w:numPr>
          <w:ilvl w:val="0"/>
          <w:numId w:val="17"/>
        </w:numPr>
        <w:spacing w:after="200" w:line="276" w:lineRule="auto"/>
        <w:rPr>
          <w:rFonts w:ascii="Trebuchet MS" w:hAnsi="Trebuchet MS"/>
        </w:rPr>
      </w:pPr>
      <w:r w:rsidRPr="00B66167">
        <w:rPr>
          <w:rFonts w:ascii="Trebuchet MS" w:hAnsi="Trebuchet MS"/>
        </w:rPr>
        <w:t xml:space="preserve">Becoming a full time </w:t>
      </w:r>
      <w:proofErr w:type="spellStart"/>
      <w:r w:rsidRPr="00B66167">
        <w:rPr>
          <w:rFonts w:ascii="Trebuchet MS" w:hAnsi="Trebuchet MS"/>
        </w:rPr>
        <w:t>carer</w:t>
      </w:r>
      <w:proofErr w:type="spellEnd"/>
      <w:r w:rsidRPr="00B66167">
        <w:rPr>
          <w:rFonts w:ascii="Trebuchet MS" w:hAnsi="Trebuchet MS"/>
        </w:rPr>
        <w:t xml:space="preserve"> puts them in a lower socioeconomic status.</w:t>
      </w:r>
    </w:p>
    <w:p w14:paraId="7A66FF42" w14:textId="77777777" w:rsidR="00B66167" w:rsidRPr="00F91F7A" w:rsidRDefault="00B66167" w:rsidP="00B66167">
      <w:pPr>
        <w:rPr>
          <w:rFonts w:ascii="Trebuchet MS" w:hAnsi="Trebuchet MS"/>
          <w:b/>
          <w:u w:val="single"/>
        </w:rPr>
      </w:pPr>
      <w:r w:rsidRPr="00F91F7A">
        <w:rPr>
          <w:rFonts w:ascii="Trebuchet MS" w:hAnsi="Trebuchet MS"/>
          <w:b/>
          <w:u w:val="single"/>
        </w:rPr>
        <w:t>Carers – Specific challenges for this group?</w:t>
      </w:r>
    </w:p>
    <w:p w14:paraId="5C5B7857"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Looking after themselves is not a priority for many carers – they feel the person they care for is more important. This perception needs to change.</w:t>
      </w:r>
    </w:p>
    <w:p w14:paraId="3C249B11"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 xml:space="preserve">TNC (Glenburnie Rd) – not offered additional support, but is available through Carers’ Centre. All unpaid carers are eligible – do they know? Do they have time to access? How visits are available for those who can’t leave their charge. </w:t>
      </w:r>
    </w:p>
    <w:p w14:paraId="635D9F82"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Isolation – social, mental health, self-care</w:t>
      </w:r>
    </w:p>
    <w:p w14:paraId="19BD313F"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Post carer life – training, confidence, further education</w:t>
      </w:r>
    </w:p>
    <w:p w14:paraId="0A16EA66"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Carers week – do people know about it? Advertising</w:t>
      </w:r>
    </w:p>
    <w:p w14:paraId="2C2AFA7C"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Better respite arrangements</w:t>
      </w:r>
    </w:p>
    <w:p w14:paraId="0E1E7790" w14:textId="0EF319A6" w:rsidR="00B66167" w:rsidRPr="00711E92" w:rsidRDefault="00B66167" w:rsidP="00711E92">
      <w:pPr>
        <w:pStyle w:val="ListParagraph"/>
        <w:numPr>
          <w:ilvl w:val="0"/>
          <w:numId w:val="10"/>
        </w:numPr>
        <w:spacing w:after="200" w:line="276" w:lineRule="auto"/>
        <w:rPr>
          <w:rFonts w:ascii="Trebuchet MS" w:hAnsi="Trebuchet MS"/>
          <w:b/>
        </w:rPr>
      </w:pPr>
      <w:r w:rsidRPr="00B66167">
        <w:rPr>
          <w:rFonts w:ascii="Trebuchet MS" w:hAnsi="Trebuchet MS"/>
        </w:rPr>
        <w:t>No respite – when support is refused</w:t>
      </w:r>
    </w:p>
    <w:p w14:paraId="41DD894F" w14:textId="77777777" w:rsidR="00B66167" w:rsidRPr="00F91F7A" w:rsidRDefault="00B66167" w:rsidP="00B66167">
      <w:pPr>
        <w:rPr>
          <w:rFonts w:ascii="Trebuchet MS" w:hAnsi="Trebuchet MS"/>
          <w:b/>
          <w:u w:val="single"/>
        </w:rPr>
      </w:pPr>
      <w:r w:rsidRPr="00F91F7A">
        <w:rPr>
          <w:rFonts w:ascii="Trebuchet MS" w:hAnsi="Trebuchet MS"/>
          <w:b/>
          <w:u w:val="single"/>
        </w:rPr>
        <w:t>BME (Black and Minority Ethnic Groups) – Specific challenges for this group?</w:t>
      </w:r>
    </w:p>
    <w:p w14:paraId="6AE965CD" w14:textId="77777777" w:rsidR="00B66167" w:rsidRPr="00F91F7A" w:rsidRDefault="00B66167" w:rsidP="00F91F7A">
      <w:pPr>
        <w:pStyle w:val="ListParagraph"/>
        <w:numPr>
          <w:ilvl w:val="0"/>
          <w:numId w:val="26"/>
        </w:numPr>
        <w:rPr>
          <w:rFonts w:ascii="Trebuchet MS" w:hAnsi="Trebuchet MS"/>
        </w:rPr>
      </w:pPr>
      <w:r w:rsidRPr="00F91F7A">
        <w:rPr>
          <w:rFonts w:ascii="Trebuchet MS" w:hAnsi="Trebuchet MS"/>
        </w:rPr>
        <w:t>Should we treat BME as a homogenous group?</w:t>
      </w:r>
    </w:p>
    <w:p w14:paraId="16F35BF7" w14:textId="77777777" w:rsidR="00B66167" w:rsidRPr="00F91F7A" w:rsidRDefault="00B66167" w:rsidP="00F91F7A">
      <w:pPr>
        <w:pStyle w:val="ListParagraph"/>
        <w:numPr>
          <w:ilvl w:val="0"/>
          <w:numId w:val="26"/>
        </w:numPr>
        <w:rPr>
          <w:rFonts w:ascii="Trebuchet MS" w:hAnsi="Trebuchet MS"/>
        </w:rPr>
      </w:pPr>
      <w:r w:rsidRPr="00F91F7A">
        <w:rPr>
          <w:rFonts w:ascii="Trebuchet MS" w:hAnsi="Trebuchet MS"/>
        </w:rPr>
        <w:t>Risk missing specific issues</w:t>
      </w:r>
    </w:p>
    <w:p w14:paraId="111BDB30" w14:textId="77777777" w:rsidR="00B66167" w:rsidRPr="00F91F7A" w:rsidRDefault="00B66167" w:rsidP="00F91F7A">
      <w:pPr>
        <w:pStyle w:val="ListParagraph"/>
        <w:numPr>
          <w:ilvl w:val="0"/>
          <w:numId w:val="26"/>
        </w:numPr>
        <w:rPr>
          <w:rFonts w:ascii="Trebuchet MS" w:hAnsi="Trebuchet MS"/>
        </w:rPr>
      </w:pPr>
      <w:r w:rsidRPr="00F91F7A">
        <w:rPr>
          <w:rFonts w:ascii="Trebuchet MS" w:hAnsi="Trebuchet MS"/>
        </w:rPr>
        <w:t>Promotional material for health activities / services do not always relate to BME groups</w:t>
      </w:r>
    </w:p>
    <w:p w14:paraId="74B48CB6" w14:textId="77777777" w:rsidR="00B66167" w:rsidRPr="00F91F7A" w:rsidRDefault="00B66167" w:rsidP="00F91F7A">
      <w:pPr>
        <w:pStyle w:val="ListParagraph"/>
        <w:numPr>
          <w:ilvl w:val="0"/>
          <w:numId w:val="26"/>
        </w:numPr>
        <w:rPr>
          <w:rFonts w:ascii="Trebuchet MS" w:hAnsi="Trebuchet MS"/>
        </w:rPr>
      </w:pPr>
      <w:r w:rsidRPr="00F91F7A">
        <w:rPr>
          <w:rFonts w:ascii="Trebuchet MS" w:hAnsi="Trebuchet MS"/>
        </w:rPr>
        <w:t>Issues of culture and stigma. Champions working in and drawn from BME groups/communities are effective</w:t>
      </w:r>
    </w:p>
    <w:p w14:paraId="4D871EDF" w14:textId="77777777" w:rsidR="00B66167" w:rsidRPr="00F91F7A" w:rsidRDefault="00B66167" w:rsidP="00F91F7A">
      <w:pPr>
        <w:pStyle w:val="ListParagraph"/>
        <w:numPr>
          <w:ilvl w:val="0"/>
          <w:numId w:val="26"/>
        </w:numPr>
        <w:rPr>
          <w:rFonts w:ascii="Trebuchet MS" w:hAnsi="Trebuchet MS"/>
        </w:rPr>
      </w:pPr>
      <w:r w:rsidRPr="00F91F7A">
        <w:rPr>
          <w:rFonts w:ascii="Trebuchet MS" w:hAnsi="Trebuchet MS"/>
        </w:rPr>
        <w:t>Reliance on family and neighbourhood support and advice rather than health services. Role for training up people in communities</w:t>
      </w:r>
    </w:p>
    <w:p w14:paraId="53B83B7C" w14:textId="77777777" w:rsidR="00B66167" w:rsidRPr="00F91F7A" w:rsidRDefault="00B66167" w:rsidP="00F91F7A">
      <w:pPr>
        <w:pStyle w:val="ListParagraph"/>
        <w:numPr>
          <w:ilvl w:val="0"/>
          <w:numId w:val="26"/>
        </w:numPr>
        <w:rPr>
          <w:rFonts w:ascii="Trebuchet MS" w:hAnsi="Trebuchet MS"/>
        </w:rPr>
      </w:pPr>
      <w:r w:rsidRPr="00F91F7A">
        <w:rPr>
          <w:rFonts w:ascii="Trebuchet MS" w:hAnsi="Trebuchet MS"/>
        </w:rPr>
        <w:lastRenderedPageBreak/>
        <w:t>Difficulty of tackling big cultural issues, e.g. adverse health consequences of inter-relational marriages in some cultural groups, e.g. FGM Female Genital Mutilation, and approaches to aging.</w:t>
      </w:r>
    </w:p>
    <w:p w14:paraId="5DCEE228" w14:textId="77777777" w:rsidR="00B66167" w:rsidRPr="00F91F7A" w:rsidRDefault="00B66167" w:rsidP="00F91F7A">
      <w:pPr>
        <w:pStyle w:val="ListParagraph"/>
        <w:numPr>
          <w:ilvl w:val="0"/>
          <w:numId w:val="26"/>
        </w:numPr>
        <w:rPr>
          <w:rFonts w:ascii="Trebuchet MS" w:hAnsi="Trebuchet MS"/>
        </w:rPr>
      </w:pPr>
      <w:r w:rsidRPr="00F91F7A">
        <w:rPr>
          <w:rFonts w:ascii="Trebuchet MS" w:hAnsi="Trebuchet MS"/>
        </w:rPr>
        <w:t>Language barriers especially amongst women. Creates difficulties if women are reliant on their husbands/male members for health issues.</w:t>
      </w:r>
    </w:p>
    <w:p w14:paraId="64C6F7C3" w14:textId="77777777" w:rsidR="00B66167" w:rsidRPr="00B66167" w:rsidRDefault="00B66167" w:rsidP="00B66167">
      <w:pPr>
        <w:rPr>
          <w:rFonts w:ascii="Trebuchet MS" w:hAnsi="Trebuchet MS"/>
          <w:b/>
        </w:rPr>
      </w:pPr>
    </w:p>
    <w:p w14:paraId="401BEEDF" w14:textId="77777777" w:rsidR="00B66167" w:rsidRPr="00F91F7A" w:rsidRDefault="00B66167" w:rsidP="00B66167">
      <w:pPr>
        <w:rPr>
          <w:rFonts w:ascii="Trebuchet MS" w:hAnsi="Trebuchet MS"/>
          <w:b/>
          <w:u w:val="single"/>
        </w:rPr>
      </w:pPr>
      <w:r w:rsidRPr="00F91F7A">
        <w:rPr>
          <w:rFonts w:ascii="Trebuchet MS" w:hAnsi="Trebuchet MS"/>
          <w:b/>
          <w:u w:val="single"/>
        </w:rPr>
        <w:t>Learning disabilities / difficulties – specific challenges for this group?</w:t>
      </w:r>
    </w:p>
    <w:p w14:paraId="0AA7C498" w14:textId="77777777" w:rsidR="00B66167" w:rsidRPr="00B66167" w:rsidRDefault="00B66167" w:rsidP="00B66167">
      <w:pPr>
        <w:rPr>
          <w:rFonts w:ascii="Trebuchet MS" w:hAnsi="Trebuchet MS"/>
        </w:rPr>
      </w:pPr>
      <w:r w:rsidRPr="00B66167">
        <w:rPr>
          <w:rFonts w:ascii="Trebuchet MS" w:hAnsi="Trebuchet MS"/>
        </w:rPr>
        <w:t>Bowel cancer screening / cancer screening at St George’s – currently looking at ways to ‘attract’ people with LD to get screening. It is a key group that they focus on.</w:t>
      </w:r>
    </w:p>
    <w:p w14:paraId="612DBE0E" w14:textId="77777777" w:rsidR="003D3B50" w:rsidRDefault="003D3B50" w:rsidP="00B66167">
      <w:pPr>
        <w:rPr>
          <w:rFonts w:ascii="Trebuchet MS" w:hAnsi="Trebuchet MS"/>
        </w:rPr>
      </w:pPr>
    </w:p>
    <w:p w14:paraId="32E0F9D3" w14:textId="77777777" w:rsidR="00B66167" w:rsidRPr="00B66167" w:rsidRDefault="00B66167" w:rsidP="00B66167">
      <w:pPr>
        <w:rPr>
          <w:rFonts w:ascii="Trebuchet MS" w:hAnsi="Trebuchet MS"/>
        </w:rPr>
      </w:pPr>
      <w:r w:rsidRPr="00B66167">
        <w:rPr>
          <w:rFonts w:ascii="Trebuchet MS" w:hAnsi="Trebuchet MS"/>
        </w:rPr>
        <w:t>When they want to get work / voluntary position, a lot of organisations don’t have the resources to support people with LD (e.g. interpreter)</w:t>
      </w:r>
    </w:p>
    <w:p w14:paraId="7BDCEC37"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Working with carers would be beneficial (in trying to work with people with LD) this could lead to better outcomes</w:t>
      </w:r>
    </w:p>
    <w:p w14:paraId="655EEEA4"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Organisations who employ paid carers should be involved too.</w:t>
      </w:r>
    </w:p>
    <w:p w14:paraId="05F602BE" w14:textId="77777777" w:rsidR="00B66167" w:rsidRPr="00B66167" w:rsidRDefault="00B66167" w:rsidP="00B66167">
      <w:pPr>
        <w:rPr>
          <w:rFonts w:ascii="Trebuchet MS" w:hAnsi="Trebuchet MS"/>
        </w:rPr>
      </w:pPr>
      <w:r w:rsidRPr="00B66167">
        <w:rPr>
          <w:rFonts w:ascii="Trebuchet MS" w:hAnsi="Trebuchet MS"/>
        </w:rPr>
        <w:t xml:space="preserve">Those with LD are more likely to have more health needs – the challenge may be in trying to get through to them to live more healthily. </w:t>
      </w:r>
    </w:p>
    <w:p w14:paraId="49D3DB7C"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Health trainers may be key in helping people with LD</w:t>
      </w:r>
    </w:p>
    <w:p w14:paraId="5F98012E" w14:textId="77777777" w:rsidR="00B66167" w:rsidRPr="00B66167" w:rsidRDefault="00B66167" w:rsidP="00B66167">
      <w:pPr>
        <w:rPr>
          <w:rFonts w:ascii="Trebuchet MS" w:hAnsi="Trebuchet MS"/>
        </w:rPr>
      </w:pPr>
      <w:r w:rsidRPr="00B66167">
        <w:rPr>
          <w:rFonts w:ascii="Trebuchet MS" w:hAnsi="Trebuchet MS"/>
        </w:rPr>
        <w:t>People with LD may be easily influenced (in terms of diet / food; drugs / alcohol / smoking)</w:t>
      </w:r>
    </w:p>
    <w:p w14:paraId="65723972" w14:textId="77777777" w:rsidR="003D3B50" w:rsidRDefault="003D3B50" w:rsidP="00B66167">
      <w:pPr>
        <w:rPr>
          <w:rFonts w:ascii="Trebuchet MS" w:hAnsi="Trebuchet MS"/>
        </w:rPr>
      </w:pPr>
    </w:p>
    <w:p w14:paraId="6A12AE4B" w14:textId="77777777" w:rsidR="00B66167" w:rsidRPr="00B66167" w:rsidRDefault="00B66167" w:rsidP="00B66167">
      <w:pPr>
        <w:rPr>
          <w:rFonts w:ascii="Trebuchet MS" w:hAnsi="Trebuchet MS"/>
        </w:rPr>
      </w:pPr>
      <w:r w:rsidRPr="00B66167">
        <w:rPr>
          <w:rFonts w:ascii="Trebuchet MS" w:hAnsi="Trebuchet MS"/>
        </w:rPr>
        <w:t>Medications they may be taking, may have an impact on their health (e.g. weight gain)</w:t>
      </w:r>
    </w:p>
    <w:p w14:paraId="69B551F4" w14:textId="77777777" w:rsidR="003D3B50" w:rsidRDefault="003D3B50" w:rsidP="00B66167">
      <w:pPr>
        <w:rPr>
          <w:rFonts w:ascii="Trebuchet MS" w:hAnsi="Trebuchet MS"/>
        </w:rPr>
      </w:pPr>
    </w:p>
    <w:p w14:paraId="6C15EE41" w14:textId="77777777" w:rsidR="00B66167" w:rsidRPr="00B66167" w:rsidRDefault="00B66167" w:rsidP="00B66167">
      <w:pPr>
        <w:rPr>
          <w:rFonts w:ascii="Trebuchet MS" w:hAnsi="Trebuchet MS"/>
        </w:rPr>
      </w:pPr>
      <w:r w:rsidRPr="00B66167">
        <w:rPr>
          <w:rFonts w:ascii="Trebuchet MS" w:hAnsi="Trebuchet MS"/>
        </w:rPr>
        <w:t xml:space="preserve">Do some health professionals lack knowledge / understanding of how to speak with / treat a patient with LD? </w:t>
      </w:r>
    </w:p>
    <w:p w14:paraId="2062340B"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This could be a barrier</w:t>
      </w:r>
    </w:p>
    <w:p w14:paraId="72734A5B"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Health professionals may not have the patien</w:t>
      </w:r>
      <w:r w:rsidR="003D3B50">
        <w:rPr>
          <w:rFonts w:ascii="Trebuchet MS" w:hAnsi="Trebuchet MS"/>
        </w:rPr>
        <w:t>ce</w:t>
      </w:r>
      <w:r w:rsidRPr="00B66167">
        <w:rPr>
          <w:rFonts w:ascii="Trebuchet MS" w:hAnsi="Trebuchet MS"/>
        </w:rPr>
        <w:t>, or take the time to find out what the person needs</w:t>
      </w:r>
    </w:p>
    <w:p w14:paraId="4BF88662"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 xml:space="preserve">This could be helped by incorporating and involving specialist services. </w:t>
      </w:r>
    </w:p>
    <w:p w14:paraId="18484B39" w14:textId="77777777" w:rsidR="00B66167" w:rsidRPr="00B66167" w:rsidRDefault="00B66167" w:rsidP="00B66167">
      <w:pPr>
        <w:rPr>
          <w:rFonts w:ascii="Trebuchet MS" w:hAnsi="Trebuchet MS"/>
        </w:rPr>
      </w:pPr>
      <w:r w:rsidRPr="00B66167">
        <w:rPr>
          <w:rFonts w:ascii="Trebuchet MS" w:hAnsi="Trebuchet MS"/>
        </w:rPr>
        <w:t>A barrier could be the perception of LD</w:t>
      </w:r>
    </w:p>
    <w:p w14:paraId="287A9995"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When people hear the words “learning disability”, they may have a perception that that individual lacks intelligence</w:t>
      </w:r>
    </w:p>
    <w:p w14:paraId="0262B4BC"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 xml:space="preserve">This may be internalised by the person with a learning disability </w:t>
      </w:r>
    </w:p>
    <w:p w14:paraId="1FBC4E57" w14:textId="77777777" w:rsidR="00B66167" w:rsidRPr="00B66167" w:rsidRDefault="00B66167" w:rsidP="00B66167">
      <w:pPr>
        <w:rPr>
          <w:rFonts w:ascii="Trebuchet MS" w:hAnsi="Trebuchet MS"/>
          <w:b/>
        </w:rPr>
      </w:pPr>
      <w:r w:rsidRPr="00B66167">
        <w:rPr>
          <w:rFonts w:ascii="Trebuchet MS" w:hAnsi="Trebuchet MS"/>
          <w:b/>
        </w:rPr>
        <w:t>Topic 2.2</w:t>
      </w:r>
    </w:p>
    <w:p w14:paraId="1616225F" w14:textId="77777777" w:rsidR="00B66167" w:rsidRPr="00B66167" w:rsidRDefault="00B66167" w:rsidP="00B66167">
      <w:pPr>
        <w:pStyle w:val="ListParagraph"/>
        <w:numPr>
          <w:ilvl w:val="0"/>
          <w:numId w:val="23"/>
        </w:numPr>
        <w:ind w:left="284" w:hanging="284"/>
        <w:contextualSpacing w:val="0"/>
        <w:rPr>
          <w:rFonts w:ascii="Trebuchet MS" w:hAnsi="Trebuchet MS"/>
          <w:b/>
          <w:color w:val="808080" w:themeColor="background1" w:themeShade="80"/>
        </w:rPr>
      </w:pPr>
      <w:r w:rsidRPr="00B66167">
        <w:rPr>
          <w:rFonts w:ascii="Trebuchet MS" w:hAnsi="Trebuchet MS"/>
          <w:b/>
          <w:color w:val="808080" w:themeColor="background1" w:themeShade="80"/>
        </w:rPr>
        <w:t>How could these challenges be overcome and what would make a difference?</w:t>
      </w:r>
    </w:p>
    <w:p w14:paraId="6A315AEB" w14:textId="77777777" w:rsidR="00B66167" w:rsidRPr="00B66167" w:rsidRDefault="00B66167" w:rsidP="00B66167">
      <w:pPr>
        <w:pStyle w:val="ListParagraph"/>
        <w:numPr>
          <w:ilvl w:val="0"/>
          <w:numId w:val="24"/>
        </w:numPr>
        <w:ind w:left="567" w:hanging="567"/>
        <w:contextualSpacing w:val="0"/>
        <w:rPr>
          <w:rFonts w:ascii="Trebuchet MS" w:hAnsi="Trebuchet MS"/>
          <w:b/>
          <w:color w:val="808080" w:themeColor="background1" w:themeShade="80"/>
        </w:rPr>
      </w:pPr>
      <w:r w:rsidRPr="00B66167">
        <w:rPr>
          <w:rFonts w:ascii="Trebuchet MS" w:hAnsi="Trebuchet MS"/>
          <w:b/>
          <w:color w:val="808080" w:themeColor="background1" w:themeShade="80"/>
        </w:rPr>
        <w:t>How could an individual overcome or be empowered to overcome the challenges?</w:t>
      </w:r>
    </w:p>
    <w:p w14:paraId="0279E35C" w14:textId="77777777" w:rsidR="00B66167" w:rsidRPr="00B66167" w:rsidRDefault="00B66167" w:rsidP="00B66167">
      <w:pPr>
        <w:pStyle w:val="ListParagraph"/>
        <w:numPr>
          <w:ilvl w:val="0"/>
          <w:numId w:val="24"/>
        </w:numPr>
        <w:ind w:left="567" w:hanging="567"/>
        <w:contextualSpacing w:val="0"/>
        <w:rPr>
          <w:rFonts w:ascii="Trebuchet MS" w:hAnsi="Trebuchet MS"/>
          <w:b/>
          <w:color w:val="808080" w:themeColor="background1" w:themeShade="80"/>
        </w:rPr>
      </w:pPr>
      <w:r w:rsidRPr="00B66167">
        <w:rPr>
          <w:rFonts w:ascii="Trebuchet MS" w:hAnsi="Trebuchet MS"/>
          <w:b/>
          <w:color w:val="808080" w:themeColor="background1" w:themeShade="80"/>
        </w:rPr>
        <w:t>How could the community and voluntary sector support?</w:t>
      </w:r>
    </w:p>
    <w:p w14:paraId="1913E8D0" w14:textId="77777777" w:rsidR="00B66167" w:rsidRPr="00B66167" w:rsidRDefault="00B66167" w:rsidP="00B66167">
      <w:pPr>
        <w:pStyle w:val="ListParagraph"/>
        <w:numPr>
          <w:ilvl w:val="0"/>
          <w:numId w:val="24"/>
        </w:numPr>
        <w:ind w:left="567" w:hanging="567"/>
        <w:contextualSpacing w:val="0"/>
        <w:rPr>
          <w:rFonts w:ascii="Trebuchet MS" w:hAnsi="Trebuchet MS"/>
          <w:b/>
          <w:color w:val="808080" w:themeColor="background1" w:themeShade="80"/>
        </w:rPr>
      </w:pPr>
      <w:r w:rsidRPr="00B66167">
        <w:rPr>
          <w:rFonts w:ascii="Trebuchet MS" w:hAnsi="Trebuchet MS"/>
          <w:b/>
          <w:color w:val="808080" w:themeColor="background1" w:themeShade="80"/>
        </w:rPr>
        <w:t>How can statutory organisations support?</w:t>
      </w:r>
    </w:p>
    <w:p w14:paraId="2BD7235F" w14:textId="77777777" w:rsidR="00B66167" w:rsidRPr="00B66167" w:rsidRDefault="00B66167" w:rsidP="00B66167">
      <w:pPr>
        <w:rPr>
          <w:rFonts w:ascii="Trebuchet MS" w:hAnsi="Trebuchet MS"/>
          <w:b/>
        </w:rPr>
      </w:pPr>
    </w:p>
    <w:p w14:paraId="7774B9A4" w14:textId="77777777" w:rsidR="00B66167" w:rsidRPr="00F91F7A" w:rsidRDefault="00B66167" w:rsidP="00B66167">
      <w:pPr>
        <w:rPr>
          <w:rFonts w:ascii="Trebuchet MS" w:hAnsi="Trebuchet MS"/>
          <w:b/>
          <w:u w:val="single"/>
        </w:rPr>
      </w:pPr>
      <w:r w:rsidRPr="00F91F7A">
        <w:rPr>
          <w:rFonts w:ascii="Trebuchet MS" w:hAnsi="Trebuchet MS"/>
          <w:b/>
          <w:u w:val="single"/>
        </w:rPr>
        <w:t>Mental health – how can these challenges be overcome?</w:t>
      </w:r>
    </w:p>
    <w:p w14:paraId="5402C961" w14:textId="77777777" w:rsidR="00B66167" w:rsidRPr="00B66167" w:rsidRDefault="00B66167" w:rsidP="00B66167">
      <w:pPr>
        <w:pStyle w:val="ListParagraph"/>
        <w:numPr>
          <w:ilvl w:val="0"/>
          <w:numId w:val="18"/>
        </w:numPr>
        <w:spacing w:after="200" w:line="276" w:lineRule="auto"/>
        <w:rPr>
          <w:rFonts w:ascii="Trebuchet MS" w:hAnsi="Trebuchet MS"/>
          <w:b/>
        </w:rPr>
      </w:pPr>
      <w:r w:rsidRPr="00B66167">
        <w:rPr>
          <w:rFonts w:ascii="Trebuchet MS" w:hAnsi="Trebuchet MS"/>
          <w:b/>
        </w:rPr>
        <w:t>By the individual</w:t>
      </w:r>
    </w:p>
    <w:p w14:paraId="09F4715F"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More talking therapies</w:t>
      </w:r>
    </w:p>
    <w:p w14:paraId="01AE08E8"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Need to know about wider support / wider network</w:t>
      </w:r>
    </w:p>
    <w:p w14:paraId="0C985306"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Access to support groups</w:t>
      </w:r>
    </w:p>
    <w:p w14:paraId="4AB5BD23" w14:textId="77777777" w:rsidR="00B66167" w:rsidRPr="00B66167" w:rsidRDefault="00B66167" w:rsidP="00B66167">
      <w:pPr>
        <w:pStyle w:val="ListParagraph"/>
        <w:numPr>
          <w:ilvl w:val="0"/>
          <w:numId w:val="18"/>
        </w:numPr>
        <w:spacing w:after="200" w:line="276" w:lineRule="auto"/>
        <w:rPr>
          <w:rFonts w:ascii="Trebuchet MS" w:hAnsi="Trebuchet MS"/>
          <w:b/>
        </w:rPr>
      </w:pPr>
      <w:r w:rsidRPr="00B66167">
        <w:rPr>
          <w:rFonts w:ascii="Trebuchet MS" w:hAnsi="Trebuchet MS"/>
          <w:b/>
        </w:rPr>
        <w:t xml:space="preserve">By volunteer / community sector </w:t>
      </w:r>
    </w:p>
    <w:p w14:paraId="3925BBC7"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Get more funding</w:t>
      </w:r>
    </w:p>
    <w:p w14:paraId="77A18433"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Better awareness to how your service can be more inclusive</w:t>
      </w:r>
    </w:p>
    <w:p w14:paraId="0A59A09A"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More advocacy (very patchy for MH)</w:t>
      </w:r>
    </w:p>
    <w:p w14:paraId="2B72E207"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Do more about stigmatisation</w:t>
      </w:r>
    </w:p>
    <w:p w14:paraId="7155F537"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Get more involved in commissioning cycles (not just before the commission)</w:t>
      </w:r>
    </w:p>
    <w:p w14:paraId="09AD348C" w14:textId="77777777" w:rsidR="00B66167" w:rsidRPr="00B66167" w:rsidRDefault="00B66167" w:rsidP="00B66167">
      <w:pPr>
        <w:pStyle w:val="ListParagraph"/>
        <w:numPr>
          <w:ilvl w:val="0"/>
          <w:numId w:val="18"/>
        </w:numPr>
        <w:spacing w:after="200" w:line="276" w:lineRule="auto"/>
        <w:rPr>
          <w:rFonts w:ascii="Trebuchet MS" w:hAnsi="Trebuchet MS"/>
          <w:b/>
        </w:rPr>
      </w:pPr>
      <w:r w:rsidRPr="00B66167">
        <w:rPr>
          <w:rFonts w:ascii="Trebuchet MS" w:hAnsi="Trebuchet MS"/>
          <w:b/>
        </w:rPr>
        <w:lastRenderedPageBreak/>
        <w:t>By statutory support (e.g. NHS / connect)</w:t>
      </w:r>
    </w:p>
    <w:p w14:paraId="54C5922F"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More senior user involved on steering group commissioning</w:t>
      </w:r>
    </w:p>
    <w:p w14:paraId="3A85FF2C"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 xml:space="preserve">Look to what might have worked well for </w:t>
      </w:r>
      <w:r w:rsidR="0049541F">
        <w:rPr>
          <w:rFonts w:ascii="Trebuchet MS" w:hAnsi="Trebuchet MS"/>
        </w:rPr>
        <w:t>service users</w:t>
      </w:r>
      <w:r w:rsidRPr="00B66167">
        <w:rPr>
          <w:rFonts w:ascii="Trebuchet MS" w:hAnsi="Trebuchet MS"/>
        </w:rPr>
        <w:t xml:space="preserve"> input in other conditions as a model (e.g. HIV)</w:t>
      </w:r>
    </w:p>
    <w:p w14:paraId="419B1C9E" w14:textId="77777777" w:rsidR="00B66167" w:rsidRPr="00B66167" w:rsidRDefault="00B66167" w:rsidP="00B66167">
      <w:pPr>
        <w:ind w:left="360"/>
        <w:rPr>
          <w:rFonts w:ascii="Trebuchet MS" w:hAnsi="Trebuchet MS"/>
          <w:b/>
        </w:rPr>
      </w:pPr>
    </w:p>
    <w:p w14:paraId="76A5A6DF" w14:textId="77777777" w:rsidR="00B66167" w:rsidRPr="00F91F7A" w:rsidRDefault="00B66167" w:rsidP="00B66167">
      <w:pPr>
        <w:ind w:left="360"/>
        <w:rPr>
          <w:rFonts w:ascii="Trebuchet MS" w:hAnsi="Trebuchet MS"/>
          <w:b/>
          <w:u w:val="single"/>
        </w:rPr>
      </w:pPr>
      <w:r w:rsidRPr="00F91F7A">
        <w:rPr>
          <w:rFonts w:ascii="Trebuchet MS" w:hAnsi="Trebuchet MS"/>
          <w:b/>
          <w:u w:val="single"/>
        </w:rPr>
        <w:t>Mental Health – How can these challenges be overcome?</w:t>
      </w:r>
    </w:p>
    <w:p w14:paraId="4BFFB22C" w14:textId="77777777" w:rsidR="00B66167" w:rsidRPr="00B66167" w:rsidRDefault="00B66167" w:rsidP="00B66167">
      <w:pPr>
        <w:pStyle w:val="ListParagraph"/>
        <w:numPr>
          <w:ilvl w:val="0"/>
          <w:numId w:val="15"/>
        </w:numPr>
        <w:spacing w:after="200" w:line="276" w:lineRule="auto"/>
        <w:rPr>
          <w:rFonts w:ascii="Trebuchet MS" w:hAnsi="Trebuchet MS"/>
          <w:b/>
        </w:rPr>
      </w:pPr>
      <w:r w:rsidRPr="00B66167">
        <w:rPr>
          <w:rFonts w:ascii="Trebuchet MS" w:hAnsi="Trebuchet MS"/>
          <w:b/>
        </w:rPr>
        <w:t>By the individual:</w:t>
      </w:r>
    </w:p>
    <w:p w14:paraId="2B6310E3" w14:textId="77777777" w:rsidR="00B66167" w:rsidRPr="00B66167" w:rsidRDefault="00B66167" w:rsidP="00B66167">
      <w:pPr>
        <w:pStyle w:val="ListParagraph"/>
        <w:rPr>
          <w:rFonts w:ascii="Trebuchet MS" w:hAnsi="Trebuchet MS"/>
          <w:b/>
        </w:rPr>
      </w:pPr>
    </w:p>
    <w:p w14:paraId="128B9235" w14:textId="77777777" w:rsidR="00B66167" w:rsidRPr="00B66167" w:rsidRDefault="00B66167" w:rsidP="00B66167">
      <w:pPr>
        <w:pStyle w:val="ListParagraph"/>
        <w:numPr>
          <w:ilvl w:val="0"/>
          <w:numId w:val="15"/>
        </w:numPr>
        <w:spacing w:after="200" w:line="276" w:lineRule="auto"/>
        <w:rPr>
          <w:rFonts w:ascii="Trebuchet MS" w:hAnsi="Trebuchet MS"/>
          <w:b/>
        </w:rPr>
      </w:pPr>
      <w:r w:rsidRPr="00B66167">
        <w:rPr>
          <w:rFonts w:ascii="Trebuchet MS" w:hAnsi="Trebuchet MS"/>
          <w:b/>
        </w:rPr>
        <w:t>By the voluntary / community sector:</w:t>
      </w:r>
    </w:p>
    <w:p w14:paraId="0F74C882"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Organisations should do more to engage</w:t>
      </w:r>
    </w:p>
    <w:p w14:paraId="0E3CE11F"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To research groups most likely to suffer mental health and work to reach them</w:t>
      </w:r>
    </w:p>
    <w:p w14:paraId="50951716" w14:textId="77777777" w:rsidR="00B66167" w:rsidRPr="00B66167" w:rsidRDefault="00B66167" w:rsidP="00B66167">
      <w:pPr>
        <w:pStyle w:val="ListParagraph"/>
        <w:rPr>
          <w:rFonts w:ascii="Trebuchet MS" w:hAnsi="Trebuchet MS"/>
          <w:b/>
        </w:rPr>
      </w:pPr>
    </w:p>
    <w:p w14:paraId="02A38302" w14:textId="77777777" w:rsidR="00B66167" w:rsidRPr="00B66167" w:rsidRDefault="00B66167" w:rsidP="00B66167">
      <w:pPr>
        <w:pStyle w:val="ListParagraph"/>
        <w:numPr>
          <w:ilvl w:val="0"/>
          <w:numId w:val="15"/>
        </w:numPr>
        <w:spacing w:after="200" w:line="276" w:lineRule="auto"/>
        <w:rPr>
          <w:rFonts w:ascii="Trebuchet MS" w:hAnsi="Trebuchet MS"/>
          <w:b/>
        </w:rPr>
      </w:pPr>
      <w:r w:rsidRPr="00B66167">
        <w:rPr>
          <w:rFonts w:ascii="Trebuchet MS" w:hAnsi="Trebuchet MS"/>
          <w:b/>
        </w:rPr>
        <w:t>By statutory support (e.g. NHS/council):</w:t>
      </w:r>
    </w:p>
    <w:p w14:paraId="55E5994D"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Greater provision of training to understand the problems / avoid assumptions etc.</w:t>
      </w:r>
    </w:p>
    <w:p w14:paraId="6436F3F1"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Seek diversity in recruiting staff (so increase understanding and more challenged groups.)</w:t>
      </w:r>
    </w:p>
    <w:p w14:paraId="2B3954A5"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Rainbow layout.</w:t>
      </w:r>
    </w:p>
    <w:p w14:paraId="51710D97" w14:textId="77777777" w:rsidR="00B66167" w:rsidRPr="00F91F7A" w:rsidRDefault="00B66167" w:rsidP="00B66167">
      <w:pPr>
        <w:rPr>
          <w:rFonts w:ascii="Trebuchet MS" w:hAnsi="Trebuchet MS"/>
          <w:b/>
          <w:u w:val="single"/>
        </w:rPr>
      </w:pPr>
      <w:r w:rsidRPr="00F91F7A">
        <w:rPr>
          <w:rFonts w:ascii="Trebuchet MS" w:hAnsi="Trebuchet MS"/>
          <w:b/>
          <w:u w:val="single"/>
        </w:rPr>
        <w:t>LGBT - How could these challenges be overcome?</w:t>
      </w:r>
    </w:p>
    <w:p w14:paraId="792336EA" w14:textId="77777777" w:rsidR="00B66167" w:rsidRPr="00B66167" w:rsidRDefault="00B66167" w:rsidP="00B66167">
      <w:pPr>
        <w:pStyle w:val="ListParagraph"/>
        <w:numPr>
          <w:ilvl w:val="0"/>
          <w:numId w:val="19"/>
        </w:numPr>
        <w:spacing w:after="200" w:line="276" w:lineRule="auto"/>
        <w:rPr>
          <w:rFonts w:ascii="Trebuchet MS" w:hAnsi="Trebuchet MS"/>
          <w:b/>
        </w:rPr>
      </w:pPr>
      <w:r w:rsidRPr="00B66167">
        <w:rPr>
          <w:rFonts w:ascii="Trebuchet MS" w:hAnsi="Trebuchet MS"/>
          <w:b/>
        </w:rPr>
        <w:t>By individuals</w:t>
      </w:r>
    </w:p>
    <w:p w14:paraId="56FE9FC6"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LGBT awareness training</w:t>
      </w:r>
    </w:p>
    <w:p w14:paraId="01445702" w14:textId="77777777" w:rsidR="00B66167" w:rsidRPr="00B66167" w:rsidRDefault="00B66167" w:rsidP="00B66167">
      <w:pPr>
        <w:pStyle w:val="ListParagraph"/>
        <w:numPr>
          <w:ilvl w:val="0"/>
          <w:numId w:val="19"/>
        </w:numPr>
        <w:spacing w:after="200" w:line="276" w:lineRule="auto"/>
        <w:rPr>
          <w:rFonts w:ascii="Trebuchet MS" w:hAnsi="Trebuchet MS"/>
          <w:b/>
        </w:rPr>
      </w:pPr>
      <w:r w:rsidRPr="00B66167">
        <w:rPr>
          <w:rFonts w:ascii="Trebuchet MS" w:hAnsi="Trebuchet MS"/>
          <w:b/>
        </w:rPr>
        <w:t>By vol / community sector</w:t>
      </w:r>
    </w:p>
    <w:p w14:paraId="35CAA6AB"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LGBT awareness training</w:t>
      </w:r>
    </w:p>
    <w:p w14:paraId="3A68B7C7" w14:textId="77777777" w:rsidR="00B66167" w:rsidRPr="00B66167" w:rsidRDefault="00B66167" w:rsidP="00B66167">
      <w:pPr>
        <w:pStyle w:val="ListParagraph"/>
        <w:numPr>
          <w:ilvl w:val="0"/>
          <w:numId w:val="10"/>
        </w:numPr>
        <w:spacing w:after="200" w:line="276" w:lineRule="auto"/>
        <w:rPr>
          <w:rFonts w:ascii="Trebuchet MS" w:hAnsi="Trebuchet MS"/>
          <w:b/>
        </w:rPr>
      </w:pPr>
      <w:r w:rsidRPr="00B66167">
        <w:rPr>
          <w:rFonts w:ascii="Trebuchet MS" w:hAnsi="Trebuchet MS"/>
        </w:rPr>
        <w:t>Support for parents to help them with issues relating to gender / sexuality questioning in their children</w:t>
      </w:r>
    </w:p>
    <w:p w14:paraId="5E5F2170" w14:textId="77777777" w:rsidR="00B66167" w:rsidRPr="00B66167" w:rsidRDefault="00B66167" w:rsidP="00B66167">
      <w:pPr>
        <w:pStyle w:val="ListParagraph"/>
        <w:numPr>
          <w:ilvl w:val="0"/>
          <w:numId w:val="19"/>
        </w:numPr>
        <w:spacing w:after="200" w:line="276" w:lineRule="auto"/>
        <w:rPr>
          <w:rFonts w:ascii="Trebuchet MS" w:hAnsi="Trebuchet MS"/>
          <w:b/>
        </w:rPr>
      </w:pPr>
      <w:r w:rsidRPr="00B66167">
        <w:rPr>
          <w:rFonts w:ascii="Trebuchet MS" w:hAnsi="Trebuchet MS"/>
          <w:b/>
        </w:rPr>
        <w:t>By statutory support e.g. NHS / council</w:t>
      </w:r>
    </w:p>
    <w:p w14:paraId="62F9BFDB" w14:textId="677E4345" w:rsidR="00B66167" w:rsidRPr="00B66167" w:rsidRDefault="00B66167" w:rsidP="00B66167">
      <w:pPr>
        <w:rPr>
          <w:rFonts w:ascii="Trebuchet MS" w:hAnsi="Trebuchet MS"/>
          <w:b/>
        </w:rPr>
      </w:pPr>
      <w:r w:rsidRPr="00B66167">
        <w:rPr>
          <w:rFonts w:ascii="Trebuchet MS" w:hAnsi="Trebuchet MS"/>
        </w:rPr>
        <w:t>LGBT awareness raising for healthcare staff, including GPs and teachers</w:t>
      </w:r>
    </w:p>
    <w:p w14:paraId="2242166B" w14:textId="77777777" w:rsidR="00B66167" w:rsidRPr="00F91F7A" w:rsidRDefault="00B66167" w:rsidP="00B66167">
      <w:pPr>
        <w:rPr>
          <w:rFonts w:ascii="Trebuchet MS" w:hAnsi="Trebuchet MS"/>
          <w:b/>
          <w:u w:val="single"/>
        </w:rPr>
      </w:pPr>
      <w:r w:rsidRPr="00F91F7A">
        <w:rPr>
          <w:rFonts w:ascii="Trebuchet MS" w:hAnsi="Trebuchet MS"/>
          <w:b/>
          <w:u w:val="single"/>
        </w:rPr>
        <w:t xml:space="preserve">Carers - How can these challenges be overcome? </w:t>
      </w:r>
    </w:p>
    <w:p w14:paraId="5C62C2E3" w14:textId="77777777" w:rsidR="00B66167" w:rsidRPr="00B66167" w:rsidRDefault="00B66167" w:rsidP="00B66167">
      <w:pPr>
        <w:pStyle w:val="ListParagraph"/>
        <w:numPr>
          <w:ilvl w:val="0"/>
          <w:numId w:val="20"/>
        </w:numPr>
        <w:spacing w:after="200" w:line="276" w:lineRule="auto"/>
        <w:rPr>
          <w:rFonts w:ascii="Trebuchet MS" w:hAnsi="Trebuchet MS"/>
          <w:b/>
        </w:rPr>
      </w:pPr>
      <w:r w:rsidRPr="00B66167">
        <w:rPr>
          <w:rFonts w:ascii="Trebuchet MS" w:hAnsi="Trebuchet MS"/>
          <w:b/>
        </w:rPr>
        <w:t>By individual</w:t>
      </w:r>
    </w:p>
    <w:p w14:paraId="53DB6B43"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Diet – exercise – motivation</w:t>
      </w:r>
    </w:p>
    <w:p w14:paraId="23AEB94A"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Knowing when I need to go to get help</w:t>
      </w:r>
    </w:p>
    <w:p w14:paraId="01071E75"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Insight – getting to the primary point</w:t>
      </w:r>
    </w:p>
    <w:p w14:paraId="0928286D"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 xml:space="preserve">Complexities of multiple appointments – hard to keep track – young men so reluctant to </w:t>
      </w:r>
      <w:r w:rsidR="0049541F" w:rsidRPr="00B66167">
        <w:rPr>
          <w:rFonts w:ascii="Trebuchet MS" w:hAnsi="Trebuchet MS"/>
        </w:rPr>
        <w:t>seek</w:t>
      </w:r>
      <w:r w:rsidRPr="00B66167">
        <w:rPr>
          <w:rFonts w:ascii="Trebuchet MS" w:hAnsi="Trebuchet MS"/>
        </w:rPr>
        <w:t xml:space="preserve"> help – physical</w:t>
      </w:r>
    </w:p>
    <w:p w14:paraId="64A3A0BC"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Mental health – giving an ap</w:t>
      </w:r>
      <w:r w:rsidR="0049541F">
        <w:rPr>
          <w:rFonts w:ascii="Trebuchet MS" w:hAnsi="Trebuchet MS"/>
        </w:rPr>
        <w:t>p</w:t>
      </w:r>
      <w:r w:rsidRPr="00B66167">
        <w:rPr>
          <w:rFonts w:ascii="Trebuchet MS" w:hAnsi="Trebuchet MS"/>
        </w:rPr>
        <w:t xml:space="preserve"> to youngsters and groups</w:t>
      </w:r>
    </w:p>
    <w:p w14:paraId="745A280B"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Safe place to talk and interact with common interest</w:t>
      </w:r>
    </w:p>
    <w:p w14:paraId="41BF2B20" w14:textId="77777777" w:rsidR="00B66167" w:rsidRPr="00B66167" w:rsidRDefault="00B66167" w:rsidP="00B66167">
      <w:pPr>
        <w:pStyle w:val="ListParagraph"/>
        <w:numPr>
          <w:ilvl w:val="0"/>
          <w:numId w:val="20"/>
        </w:numPr>
        <w:spacing w:after="200" w:line="276" w:lineRule="auto"/>
        <w:rPr>
          <w:rFonts w:ascii="Trebuchet MS" w:hAnsi="Trebuchet MS"/>
          <w:b/>
        </w:rPr>
      </w:pPr>
      <w:r w:rsidRPr="00B66167">
        <w:rPr>
          <w:rFonts w:ascii="Trebuchet MS" w:hAnsi="Trebuchet MS"/>
          <w:b/>
        </w:rPr>
        <w:t>By vol / community sector</w:t>
      </w:r>
    </w:p>
    <w:p w14:paraId="5DE651A6"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Upskilling carers</w:t>
      </w:r>
    </w:p>
    <w:p w14:paraId="67D74424"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Support structures in place</w:t>
      </w:r>
    </w:p>
    <w:p w14:paraId="485DF610"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Schools – MH 1</w:t>
      </w:r>
      <w:r w:rsidRPr="00B66167">
        <w:rPr>
          <w:rFonts w:ascii="Trebuchet MS" w:hAnsi="Trebuchet MS"/>
          <w:vertAlign w:val="superscript"/>
        </w:rPr>
        <w:t>st</w:t>
      </w:r>
      <w:r w:rsidRPr="00B66167">
        <w:rPr>
          <w:rFonts w:ascii="Trebuchet MS" w:hAnsi="Trebuchet MS"/>
        </w:rPr>
        <w:t xml:space="preserve"> aider in the workplace</w:t>
      </w:r>
    </w:p>
    <w:p w14:paraId="57B5AD9C"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Campaigns – royal championing mental health</w:t>
      </w:r>
    </w:p>
    <w:p w14:paraId="6FD225CA"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 xml:space="preserve">More </w:t>
      </w:r>
      <w:r w:rsidR="0049541F" w:rsidRPr="00B66167">
        <w:rPr>
          <w:rFonts w:ascii="Trebuchet MS" w:hAnsi="Trebuchet MS"/>
        </w:rPr>
        <w:t>professional</w:t>
      </w:r>
      <w:r w:rsidRPr="00B66167">
        <w:rPr>
          <w:rFonts w:ascii="Trebuchet MS" w:hAnsi="Trebuchet MS"/>
        </w:rPr>
        <w:t xml:space="preserve"> helping – high staff turnover</w:t>
      </w:r>
    </w:p>
    <w:p w14:paraId="6C00BAB4"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 xml:space="preserve"> 24/7 anonymous</w:t>
      </w:r>
    </w:p>
    <w:p w14:paraId="73078333" w14:textId="5FBC8C6C" w:rsidR="00B66167" w:rsidRPr="00B66167" w:rsidRDefault="00B66167" w:rsidP="00B66167">
      <w:pPr>
        <w:pStyle w:val="ListParagraph"/>
        <w:numPr>
          <w:ilvl w:val="0"/>
          <w:numId w:val="20"/>
        </w:numPr>
        <w:spacing w:after="200" w:line="276" w:lineRule="auto"/>
        <w:rPr>
          <w:rFonts w:ascii="Trebuchet MS" w:hAnsi="Trebuchet MS"/>
          <w:b/>
        </w:rPr>
      </w:pPr>
      <w:r w:rsidRPr="00B66167">
        <w:rPr>
          <w:rFonts w:ascii="Trebuchet MS" w:hAnsi="Trebuchet MS"/>
          <w:b/>
        </w:rPr>
        <w:t>By statutory support e</w:t>
      </w:r>
      <w:r w:rsidR="002E12AC">
        <w:rPr>
          <w:rFonts w:ascii="Trebuchet MS" w:hAnsi="Trebuchet MS"/>
          <w:b/>
        </w:rPr>
        <w:t>.</w:t>
      </w:r>
      <w:r w:rsidRPr="00B66167">
        <w:rPr>
          <w:rFonts w:ascii="Trebuchet MS" w:hAnsi="Trebuchet MS"/>
          <w:b/>
        </w:rPr>
        <w:t>g</w:t>
      </w:r>
      <w:r w:rsidR="002E12AC">
        <w:rPr>
          <w:rFonts w:ascii="Trebuchet MS" w:hAnsi="Trebuchet MS"/>
          <w:b/>
        </w:rPr>
        <w:t>.</w:t>
      </w:r>
      <w:r w:rsidRPr="00B66167">
        <w:rPr>
          <w:rFonts w:ascii="Trebuchet MS" w:hAnsi="Trebuchet MS"/>
          <w:b/>
        </w:rPr>
        <w:t xml:space="preserve"> council / NHS</w:t>
      </w:r>
    </w:p>
    <w:p w14:paraId="02412674"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 xml:space="preserve">GPs are </w:t>
      </w:r>
      <w:r w:rsidR="0049541F" w:rsidRPr="00B66167">
        <w:rPr>
          <w:rFonts w:ascii="Trebuchet MS" w:hAnsi="Trebuchet MS"/>
        </w:rPr>
        <w:t>under skilled</w:t>
      </w:r>
      <w:r w:rsidRPr="00B66167">
        <w:rPr>
          <w:rFonts w:ascii="Trebuchet MS" w:hAnsi="Trebuchet MS"/>
        </w:rPr>
        <w:t xml:space="preserve"> in identifying mental health and they are supposed to be the gateway</w:t>
      </w:r>
    </w:p>
    <w:p w14:paraId="186CEB69"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 xml:space="preserve">Gaps in mental health SRVs – particularly stepping up and stepping down – research in Wandsworth shows successful number of </w:t>
      </w:r>
      <w:r w:rsidR="00B6092A" w:rsidRPr="00B66167">
        <w:rPr>
          <w:rFonts w:ascii="Trebuchet MS" w:hAnsi="Trebuchet MS"/>
        </w:rPr>
        <w:t>completed</w:t>
      </w:r>
      <w:r w:rsidRPr="00B66167">
        <w:rPr>
          <w:rFonts w:ascii="Trebuchet MS" w:hAnsi="Trebuchet MS"/>
        </w:rPr>
        <w:t xml:space="preserve"> suicides last month</w:t>
      </w:r>
    </w:p>
    <w:p w14:paraId="258FE8A0"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lastRenderedPageBreak/>
        <w:t>Reference suicide prevention strategy</w:t>
      </w:r>
    </w:p>
    <w:p w14:paraId="1CDC0590" w14:textId="77777777" w:rsidR="00B66167" w:rsidRPr="00B66167" w:rsidRDefault="00B66167" w:rsidP="00B66167">
      <w:pPr>
        <w:rPr>
          <w:rFonts w:ascii="Trebuchet MS" w:hAnsi="Trebuchet MS"/>
        </w:rPr>
      </w:pPr>
    </w:p>
    <w:p w14:paraId="3FCE2B12" w14:textId="77777777" w:rsidR="00B66167" w:rsidRPr="00B66167" w:rsidRDefault="00B66167" w:rsidP="00B66167">
      <w:pPr>
        <w:rPr>
          <w:rFonts w:ascii="Trebuchet MS" w:hAnsi="Trebuchet MS"/>
          <w:b/>
        </w:rPr>
      </w:pPr>
    </w:p>
    <w:p w14:paraId="63572F7F" w14:textId="77777777" w:rsidR="00B66167" w:rsidRPr="00F91F7A" w:rsidRDefault="00B66167" w:rsidP="00B66167">
      <w:pPr>
        <w:rPr>
          <w:rFonts w:ascii="Trebuchet MS" w:hAnsi="Trebuchet MS"/>
          <w:b/>
          <w:u w:val="single"/>
        </w:rPr>
      </w:pPr>
      <w:r w:rsidRPr="00F91F7A">
        <w:rPr>
          <w:rFonts w:ascii="Trebuchet MS" w:hAnsi="Trebuchet MS"/>
          <w:b/>
          <w:u w:val="single"/>
        </w:rPr>
        <w:t>Carers - How can these challenges be overcome?</w:t>
      </w:r>
    </w:p>
    <w:p w14:paraId="22C612CD" w14:textId="77777777" w:rsidR="00B66167" w:rsidRPr="00B66167" w:rsidRDefault="00B66167" w:rsidP="00B66167">
      <w:pPr>
        <w:pStyle w:val="ListParagraph"/>
        <w:numPr>
          <w:ilvl w:val="0"/>
          <w:numId w:val="21"/>
        </w:numPr>
        <w:spacing w:after="200" w:line="276" w:lineRule="auto"/>
        <w:rPr>
          <w:rFonts w:ascii="Trebuchet MS" w:hAnsi="Trebuchet MS"/>
          <w:b/>
        </w:rPr>
      </w:pPr>
      <w:r w:rsidRPr="00B66167">
        <w:rPr>
          <w:rFonts w:ascii="Trebuchet MS" w:hAnsi="Trebuchet MS"/>
          <w:b/>
        </w:rPr>
        <w:t>By individual</w:t>
      </w:r>
    </w:p>
    <w:p w14:paraId="23CBF906"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Acknowledge they are a carer</w:t>
      </w:r>
    </w:p>
    <w:p w14:paraId="631D17A5"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Empower themselves with a carers assessment and referral to the carers centre</w:t>
      </w:r>
    </w:p>
    <w:p w14:paraId="6E21052E" w14:textId="77777777" w:rsidR="00B66167" w:rsidRPr="00B66167" w:rsidRDefault="00B66167" w:rsidP="00B66167">
      <w:pPr>
        <w:pStyle w:val="ListParagraph"/>
        <w:numPr>
          <w:ilvl w:val="0"/>
          <w:numId w:val="21"/>
        </w:numPr>
        <w:spacing w:after="200" w:line="276" w:lineRule="auto"/>
        <w:rPr>
          <w:rFonts w:ascii="Trebuchet MS" w:hAnsi="Trebuchet MS"/>
          <w:b/>
        </w:rPr>
      </w:pPr>
      <w:r w:rsidRPr="00B66167">
        <w:rPr>
          <w:rFonts w:ascii="Trebuchet MS" w:hAnsi="Trebuchet MS"/>
          <w:b/>
        </w:rPr>
        <w:t>By vol / community sector</w:t>
      </w:r>
    </w:p>
    <w:p w14:paraId="03D0B9AA"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The carers centre and lots of other vol</w:t>
      </w:r>
      <w:r w:rsidR="00B6092A">
        <w:rPr>
          <w:rFonts w:ascii="Trebuchet MS" w:hAnsi="Trebuchet MS"/>
        </w:rPr>
        <w:t>untary</w:t>
      </w:r>
      <w:r w:rsidRPr="00B66167">
        <w:rPr>
          <w:rFonts w:ascii="Trebuchet MS" w:hAnsi="Trebuchet MS"/>
        </w:rPr>
        <w:t xml:space="preserve"> groups offer support</w:t>
      </w:r>
    </w:p>
    <w:p w14:paraId="796F5D49"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Vol</w:t>
      </w:r>
      <w:r w:rsidR="00B6092A">
        <w:rPr>
          <w:rFonts w:ascii="Trebuchet MS" w:hAnsi="Trebuchet MS"/>
        </w:rPr>
        <w:t>untary</w:t>
      </w:r>
      <w:r w:rsidRPr="00B66167">
        <w:rPr>
          <w:rFonts w:ascii="Trebuchet MS" w:hAnsi="Trebuchet MS"/>
        </w:rPr>
        <w:t xml:space="preserve"> orgs to help </w:t>
      </w:r>
      <w:r w:rsidR="00B6092A" w:rsidRPr="00B66167">
        <w:rPr>
          <w:rFonts w:ascii="Trebuchet MS" w:hAnsi="Trebuchet MS"/>
        </w:rPr>
        <w:t>identify</w:t>
      </w:r>
      <w:r w:rsidRPr="00B66167">
        <w:rPr>
          <w:rFonts w:ascii="Trebuchet MS" w:hAnsi="Trebuchet MS"/>
        </w:rPr>
        <w:t xml:space="preserve"> and refer carers to the carers centre</w:t>
      </w:r>
    </w:p>
    <w:p w14:paraId="405AB201"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 xml:space="preserve">Those supporting </w:t>
      </w:r>
      <w:r w:rsidR="00B6092A">
        <w:rPr>
          <w:rFonts w:ascii="Trebuchet MS" w:hAnsi="Trebuchet MS"/>
        </w:rPr>
        <w:t>voluntary</w:t>
      </w:r>
      <w:r w:rsidRPr="00B66167">
        <w:rPr>
          <w:rFonts w:ascii="Trebuchet MS" w:hAnsi="Trebuchet MS"/>
        </w:rPr>
        <w:t xml:space="preserve"> orgs </w:t>
      </w:r>
      <w:proofErr w:type="spellStart"/>
      <w:r w:rsidRPr="00B66167">
        <w:rPr>
          <w:rFonts w:ascii="Trebuchet MS" w:hAnsi="Trebuchet MS"/>
        </w:rPr>
        <w:t>eg.</w:t>
      </w:r>
      <w:proofErr w:type="spellEnd"/>
      <w:r w:rsidRPr="00B66167">
        <w:rPr>
          <w:rFonts w:ascii="Trebuchet MS" w:hAnsi="Trebuchet MS"/>
        </w:rPr>
        <w:t xml:space="preserve"> The carers centre to </w:t>
      </w:r>
      <w:r w:rsidR="00B6092A" w:rsidRPr="00B66167">
        <w:rPr>
          <w:rFonts w:ascii="Trebuchet MS" w:hAnsi="Trebuchet MS"/>
        </w:rPr>
        <w:t>self-promote</w:t>
      </w:r>
    </w:p>
    <w:p w14:paraId="726BAD32"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Faith groups identify and support carers and help equip congregation with information of who they can go</w:t>
      </w:r>
    </w:p>
    <w:p w14:paraId="27E05964" w14:textId="77777777" w:rsidR="00B66167" w:rsidRPr="00B66167" w:rsidRDefault="00B66167" w:rsidP="00B66167">
      <w:pPr>
        <w:pStyle w:val="ListParagraph"/>
        <w:numPr>
          <w:ilvl w:val="0"/>
          <w:numId w:val="21"/>
        </w:numPr>
        <w:spacing w:after="200" w:line="276" w:lineRule="auto"/>
        <w:rPr>
          <w:rFonts w:ascii="Trebuchet MS" w:hAnsi="Trebuchet MS"/>
          <w:b/>
        </w:rPr>
      </w:pPr>
      <w:r w:rsidRPr="00B66167">
        <w:rPr>
          <w:rFonts w:ascii="Trebuchet MS" w:hAnsi="Trebuchet MS"/>
          <w:b/>
        </w:rPr>
        <w:t>By statutory support e.g. NHS / council</w:t>
      </w:r>
    </w:p>
    <w:p w14:paraId="6C0E7677" w14:textId="71E78A3A" w:rsidR="00B66167" w:rsidRPr="00711E92" w:rsidRDefault="00B66167" w:rsidP="00711E92">
      <w:pPr>
        <w:pStyle w:val="ListParagraph"/>
        <w:numPr>
          <w:ilvl w:val="0"/>
          <w:numId w:val="10"/>
        </w:numPr>
        <w:spacing w:after="200" w:line="276" w:lineRule="auto"/>
        <w:rPr>
          <w:rFonts w:ascii="Trebuchet MS" w:hAnsi="Trebuchet MS"/>
          <w:b/>
        </w:rPr>
      </w:pPr>
      <w:r w:rsidRPr="00B66167">
        <w:rPr>
          <w:rFonts w:ascii="Trebuchet MS" w:hAnsi="Trebuchet MS"/>
        </w:rPr>
        <w:t>Front line staff to know about carers assessments and vol orgs that they can refer to</w:t>
      </w:r>
    </w:p>
    <w:p w14:paraId="01E3A9B2" w14:textId="77777777" w:rsidR="00B66167" w:rsidRPr="00F91F7A" w:rsidRDefault="00B66167" w:rsidP="00B66167">
      <w:pPr>
        <w:rPr>
          <w:rFonts w:ascii="Trebuchet MS" w:hAnsi="Trebuchet MS"/>
          <w:b/>
          <w:u w:val="single"/>
        </w:rPr>
      </w:pPr>
      <w:r w:rsidRPr="00F91F7A">
        <w:rPr>
          <w:rFonts w:ascii="Trebuchet MS" w:hAnsi="Trebuchet MS"/>
          <w:b/>
          <w:u w:val="single"/>
        </w:rPr>
        <w:t>BME - How could these challenges be overcome?</w:t>
      </w:r>
    </w:p>
    <w:p w14:paraId="15F1CBE3" w14:textId="77777777" w:rsidR="00B66167" w:rsidRPr="00B66167" w:rsidRDefault="00B66167" w:rsidP="00B66167">
      <w:pPr>
        <w:pStyle w:val="ListParagraph"/>
        <w:numPr>
          <w:ilvl w:val="0"/>
          <w:numId w:val="22"/>
        </w:numPr>
        <w:spacing w:after="200" w:line="276" w:lineRule="auto"/>
        <w:rPr>
          <w:rFonts w:ascii="Trebuchet MS" w:hAnsi="Trebuchet MS"/>
          <w:b/>
        </w:rPr>
      </w:pPr>
      <w:r w:rsidRPr="00B66167">
        <w:rPr>
          <w:rFonts w:ascii="Trebuchet MS" w:hAnsi="Trebuchet MS"/>
          <w:b/>
        </w:rPr>
        <w:t>By individuals</w:t>
      </w:r>
    </w:p>
    <w:p w14:paraId="78277C1C"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Implies blame</w:t>
      </w:r>
    </w:p>
    <w:p w14:paraId="1DD13B4E"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Responsibility lies with statutory and community to educate and work with individuals</w:t>
      </w:r>
    </w:p>
    <w:p w14:paraId="7EDCDFFF" w14:textId="77777777" w:rsidR="00B66167" w:rsidRPr="00B66167" w:rsidRDefault="00B66167" w:rsidP="00B66167">
      <w:pPr>
        <w:pStyle w:val="ListParagraph"/>
        <w:numPr>
          <w:ilvl w:val="0"/>
          <w:numId w:val="22"/>
        </w:numPr>
        <w:spacing w:after="200" w:line="276" w:lineRule="auto"/>
        <w:rPr>
          <w:rFonts w:ascii="Trebuchet MS" w:hAnsi="Trebuchet MS"/>
          <w:b/>
        </w:rPr>
      </w:pPr>
      <w:r w:rsidRPr="00B66167">
        <w:rPr>
          <w:rFonts w:ascii="Trebuchet MS" w:hAnsi="Trebuchet MS"/>
          <w:b/>
        </w:rPr>
        <w:t>Voluntary / community sector</w:t>
      </w:r>
    </w:p>
    <w:p w14:paraId="7A8A3078"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A1 + A2</w:t>
      </w:r>
    </w:p>
    <w:p w14:paraId="22726F18" w14:textId="77777777" w:rsidR="00B66167" w:rsidRPr="00B66167" w:rsidRDefault="00B66167" w:rsidP="00B66167">
      <w:pPr>
        <w:pStyle w:val="ListParagraph"/>
        <w:numPr>
          <w:ilvl w:val="0"/>
          <w:numId w:val="22"/>
        </w:numPr>
        <w:spacing w:after="200" w:line="276" w:lineRule="auto"/>
        <w:rPr>
          <w:rFonts w:ascii="Trebuchet MS" w:hAnsi="Trebuchet MS"/>
          <w:b/>
        </w:rPr>
      </w:pPr>
      <w:r w:rsidRPr="00B66167">
        <w:rPr>
          <w:rFonts w:ascii="Trebuchet MS" w:hAnsi="Trebuchet MS"/>
          <w:b/>
        </w:rPr>
        <w:t>Statutory support – e.g. NHS / council</w:t>
      </w:r>
    </w:p>
    <w:p w14:paraId="3891DF1B" w14:textId="5AAEBCF1" w:rsidR="00B66167" w:rsidRPr="00711E92" w:rsidRDefault="00B66167" w:rsidP="00711E92">
      <w:pPr>
        <w:pStyle w:val="ListParagraph"/>
        <w:numPr>
          <w:ilvl w:val="0"/>
          <w:numId w:val="10"/>
        </w:numPr>
        <w:spacing w:after="200" w:line="276" w:lineRule="auto"/>
        <w:rPr>
          <w:rFonts w:ascii="Trebuchet MS" w:hAnsi="Trebuchet MS"/>
        </w:rPr>
      </w:pPr>
      <w:r w:rsidRPr="00B66167">
        <w:rPr>
          <w:rFonts w:ascii="Trebuchet MS" w:hAnsi="Trebuchet MS"/>
        </w:rPr>
        <w:t>A1 + A2</w:t>
      </w:r>
    </w:p>
    <w:p w14:paraId="4F28E965" w14:textId="77777777" w:rsidR="00B66167" w:rsidRPr="00B66167" w:rsidRDefault="00B66167" w:rsidP="00B66167">
      <w:pPr>
        <w:rPr>
          <w:rFonts w:ascii="Trebuchet MS" w:hAnsi="Trebuchet MS"/>
          <w:b/>
        </w:rPr>
      </w:pPr>
    </w:p>
    <w:p w14:paraId="6F8EB8AE" w14:textId="77777777" w:rsidR="00B66167" w:rsidRPr="00F91F7A" w:rsidRDefault="00B66167" w:rsidP="00B66167">
      <w:pPr>
        <w:rPr>
          <w:rFonts w:ascii="Trebuchet MS" w:hAnsi="Trebuchet MS"/>
          <w:b/>
          <w:u w:val="single"/>
        </w:rPr>
      </w:pPr>
      <w:r w:rsidRPr="00F91F7A">
        <w:rPr>
          <w:rFonts w:ascii="Trebuchet MS" w:hAnsi="Trebuchet MS"/>
          <w:b/>
          <w:u w:val="single"/>
        </w:rPr>
        <w:t>Carers - How could these challenges be overcome?</w:t>
      </w:r>
    </w:p>
    <w:p w14:paraId="514FE81E" w14:textId="77777777" w:rsidR="00B66167" w:rsidRPr="00B66167" w:rsidRDefault="00B66167" w:rsidP="00B66167">
      <w:pPr>
        <w:pStyle w:val="ListParagraph"/>
        <w:numPr>
          <w:ilvl w:val="0"/>
          <w:numId w:val="22"/>
        </w:numPr>
        <w:spacing w:after="200" w:line="276" w:lineRule="auto"/>
        <w:rPr>
          <w:rFonts w:ascii="Trebuchet MS" w:hAnsi="Trebuchet MS"/>
          <w:b/>
        </w:rPr>
      </w:pPr>
      <w:r w:rsidRPr="00B66167">
        <w:rPr>
          <w:rFonts w:ascii="Trebuchet MS" w:hAnsi="Trebuchet MS"/>
          <w:b/>
        </w:rPr>
        <w:t>By individuals</w:t>
      </w:r>
    </w:p>
    <w:p w14:paraId="018898F3"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 xml:space="preserve">Perception – ‘Am I a </w:t>
      </w:r>
      <w:proofErr w:type="spellStart"/>
      <w:r w:rsidRPr="00B66167">
        <w:rPr>
          <w:rFonts w:ascii="Trebuchet MS" w:hAnsi="Trebuchet MS"/>
        </w:rPr>
        <w:t>carer</w:t>
      </w:r>
      <w:proofErr w:type="spellEnd"/>
      <w:r w:rsidRPr="00B66167">
        <w:rPr>
          <w:rFonts w:ascii="Trebuchet MS" w:hAnsi="Trebuchet MS"/>
        </w:rPr>
        <w:t>?’</w:t>
      </w:r>
    </w:p>
    <w:p w14:paraId="706051C7"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Register – access to more info / support – Carers Centre</w:t>
      </w:r>
    </w:p>
    <w:p w14:paraId="3A2E45A4" w14:textId="77777777" w:rsidR="00B66167" w:rsidRPr="00B66167" w:rsidRDefault="00B66167" w:rsidP="00B66167">
      <w:pPr>
        <w:pStyle w:val="ListParagraph"/>
        <w:numPr>
          <w:ilvl w:val="0"/>
          <w:numId w:val="22"/>
        </w:numPr>
        <w:spacing w:after="200" w:line="276" w:lineRule="auto"/>
        <w:rPr>
          <w:rFonts w:ascii="Trebuchet MS" w:hAnsi="Trebuchet MS"/>
          <w:b/>
        </w:rPr>
      </w:pPr>
      <w:r w:rsidRPr="00B66167">
        <w:rPr>
          <w:rFonts w:ascii="Trebuchet MS" w:hAnsi="Trebuchet MS"/>
          <w:b/>
        </w:rPr>
        <w:t>Voluntary / community sector</w:t>
      </w:r>
    </w:p>
    <w:p w14:paraId="1C327DD2"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(No response)</w:t>
      </w:r>
    </w:p>
    <w:p w14:paraId="5811A194" w14:textId="77777777" w:rsidR="00B66167" w:rsidRPr="00B66167" w:rsidRDefault="00B66167" w:rsidP="00B66167">
      <w:pPr>
        <w:pStyle w:val="ListParagraph"/>
        <w:numPr>
          <w:ilvl w:val="0"/>
          <w:numId w:val="22"/>
        </w:numPr>
        <w:spacing w:after="200" w:line="276" w:lineRule="auto"/>
        <w:rPr>
          <w:rFonts w:ascii="Trebuchet MS" w:hAnsi="Trebuchet MS"/>
          <w:b/>
        </w:rPr>
      </w:pPr>
      <w:r w:rsidRPr="00B66167">
        <w:rPr>
          <w:rFonts w:ascii="Trebuchet MS" w:hAnsi="Trebuchet MS"/>
          <w:b/>
        </w:rPr>
        <w:t>Statutory support – e.g. NHS / council</w:t>
      </w:r>
    </w:p>
    <w:p w14:paraId="37707EC3"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Carers pack, containing info they’ll need, contact info</w:t>
      </w:r>
    </w:p>
    <w:p w14:paraId="71BBCA11" w14:textId="77777777" w:rsidR="00B66167" w:rsidRPr="00B66167" w:rsidRDefault="00B66167" w:rsidP="00B66167">
      <w:pPr>
        <w:pStyle w:val="ListParagraph"/>
        <w:numPr>
          <w:ilvl w:val="0"/>
          <w:numId w:val="10"/>
        </w:numPr>
        <w:spacing w:after="200" w:line="276" w:lineRule="auto"/>
        <w:rPr>
          <w:rFonts w:ascii="Trebuchet MS" w:hAnsi="Trebuchet MS"/>
        </w:rPr>
      </w:pPr>
      <w:r w:rsidRPr="00B66167">
        <w:rPr>
          <w:rFonts w:ascii="Trebuchet MS" w:hAnsi="Trebuchet MS"/>
        </w:rPr>
        <w:t>Less form filling, make applying for help easier</w:t>
      </w:r>
    </w:p>
    <w:p w14:paraId="4C43D61A" w14:textId="77777777" w:rsidR="00B66167" w:rsidRPr="00B66167" w:rsidRDefault="00B66167" w:rsidP="00B66167">
      <w:pPr>
        <w:rPr>
          <w:rFonts w:ascii="Trebuchet MS" w:hAnsi="Trebuchet MS"/>
        </w:rPr>
      </w:pPr>
    </w:p>
    <w:p w14:paraId="61797AE3" w14:textId="77777777" w:rsidR="0006590A" w:rsidRPr="00B66167" w:rsidRDefault="0006590A">
      <w:pPr>
        <w:rPr>
          <w:rFonts w:ascii="Trebuchet MS" w:hAnsi="Trebuchet MS"/>
        </w:rPr>
      </w:pPr>
    </w:p>
    <w:sectPr w:rsidR="0006590A" w:rsidRPr="00B66167" w:rsidSect="00A72496">
      <w:headerReference w:type="default" r:id="rId11"/>
      <w:footerReference w:type="default" r:id="rId12"/>
      <w:pgSz w:w="11906" w:h="16838"/>
      <w:pgMar w:top="1135" w:right="1133" w:bottom="709"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39544" w14:textId="77777777" w:rsidR="00320DB4" w:rsidRDefault="00320DB4" w:rsidP="00320DB4">
      <w:r>
        <w:separator/>
      </w:r>
    </w:p>
  </w:endnote>
  <w:endnote w:type="continuationSeparator" w:id="0">
    <w:p w14:paraId="74840001" w14:textId="77777777" w:rsidR="00320DB4" w:rsidRDefault="00320DB4" w:rsidP="00320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72285"/>
      <w:docPartObj>
        <w:docPartGallery w:val="Page Numbers (Bottom of Page)"/>
        <w:docPartUnique/>
      </w:docPartObj>
    </w:sdtPr>
    <w:sdtEndPr>
      <w:rPr>
        <w:noProof/>
      </w:rPr>
    </w:sdtEndPr>
    <w:sdtContent>
      <w:p w14:paraId="589591CA" w14:textId="0953F2B1" w:rsidR="00415AEB" w:rsidRDefault="00415A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F610D8" w14:textId="77777777" w:rsidR="00415AEB" w:rsidRDefault="00415A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1EC5B" w14:textId="77777777" w:rsidR="00320DB4" w:rsidRDefault="00320DB4" w:rsidP="00320DB4">
      <w:r>
        <w:separator/>
      </w:r>
    </w:p>
  </w:footnote>
  <w:footnote w:type="continuationSeparator" w:id="0">
    <w:p w14:paraId="71E844E7" w14:textId="77777777" w:rsidR="00320DB4" w:rsidRDefault="00320DB4" w:rsidP="00320DB4">
      <w:r>
        <w:continuationSeparator/>
      </w:r>
    </w:p>
  </w:footnote>
  <w:footnote w:id="1">
    <w:p w14:paraId="4614998C" w14:textId="6313D0DD" w:rsidR="00320DB4" w:rsidRPr="00320DB4" w:rsidRDefault="00320DB4" w:rsidP="00320DB4">
      <w:pPr>
        <w:rPr>
          <w:rFonts w:ascii="Trebuchet MS" w:hAnsi="Trebuchet MS"/>
          <w:sz w:val="16"/>
        </w:rPr>
      </w:pPr>
      <w:r>
        <w:rPr>
          <w:rStyle w:val="FootnoteReference"/>
        </w:rPr>
        <w:footnoteRef/>
      </w:r>
      <w:r>
        <w:t xml:space="preserve"> </w:t>
      </w:r>
      <w:r w:rsidRPr="00320DB4">
        <w:rPr>
          <w:rFonts w:ascii="Trebuchet MS" w:hAnsi="Trebuchet MS"/>
          <w:b/>
          <w:sz w:val="16"/>
        </w:rPr>
        <w:t>Further evidence and case studies:</w:t>
      </w:r>
      <w:r w:rsidRPr="00320DB4">
        <w:rPr>
          <w:rFonts w:ascii="Trebuchet MS" w:hAnsi="Trebuchet MS"/>
          <w:sz w:val="16"/>
        </w:rPr>
        <w:t xml:space="preserve"> A systematic review on the effects of training for healthcare students and health professionals on LGBT healthcare issues found that training enables the provision of information and improves the skills of healthcare providers, which may result in improved quality of healthcare provision for LGBT people (Sekoni et al., 2017). The review identified short-term improvements in knowledge, attitudes and practice in relation to sexual health and LGBT-specific healthcare, among both students and professionals, following training. The results of this review suggest that the introduction of training for students and health professionals on the health needs of particular patient groups may improve healthcare provision for those groups.  </w:t>
      </w:r>
    </w:p>
    <w:p w14:paraId="1F53607C" w14:textId="77777777" w:rsidR="00320DB4" w:rsidRPr="00320DB4" w:rsidRDefault="00320DB4" w:rsidP="00320DB4">
      <w:pPr>
        <w:rPr>
          <w:rFonts w:ascii="Trebuchet MS" w:hAnsi="Trebuchet MS"/>
          <w:sz w:val="16"/>
        </w:rPr>
      </w:pPr>
    </w:p>
    <w:p w14:paraId="5CA9399B" w14:textId="6FF5554F" w:rsidR="00320DB4" w:rsidRDefault="00320DB4" w:rsidP="00320DB4">
      <w:pPr>
        <w:rPr>
          <w:rFonts w:ascii="Trebuchet MS" w:hAnsi="Trebuchet MS"/>
          <w:sz w:val="16"/>
        </w:rPr>
      </w:pPr>
      <w:r w:rsidRPr="00320DB4">
        <w:rPr>
          <w:rFonts w:ascii="Trebuchet MS" w:hAnsi="Trebuchet MS"/>
          <w:sz w:val="16"/>
        </w:rPr>
        <w:t>Similarly, a Cochrane review on the effect of cultural competence training for health professionals to address health inequalities found low-quality evidence of improvements in the involvement of culturally and linguistically diverse patients (Horvat et al, 2014). The educational interventions aimed to ensure the provision of equitable and effective health care, particularly for patients with culturally and linguistically diverse backgrounds. The studies included in the review either indicated support for the educational interventions or found no evidence of effect. However, the authors concluded that additional research is required to determine the core components of educational interventions to improve cultural competence.</w:t>
      </w:r>
    </w:p>
    <w:p w14:paraId="31D6B907" w14:textId="158508CD" w:rsidR="00797F9E" w:rsidRDefault="00797F9E" w:rsidP="00320DB4">
      <w:pPr>
        <w:rPr>
          <w:rFonts w:ascii="Trebuchet MS" w:hAnsi="Trebuchet MS"/>
          <w:sz w:val="16"/>
        </w:rPr>
      </w:pPr>
    </w:p>
    <w:p w14:paraId="0475D1F0" w14:textId="77777777" w:rsidR="00797F9E" w:rsidRPr="00797F9E" w:rsidRDefault="00797F9E" w:rsidP="00797F9E">
      <w:pPr>
        <w:rPr>
          <w:rFonts w:ascii="Trebuchet MS" w:hAnsi="Trebuchet MS"/>
          <w:sz w:val="16"/>
        </w:rPr>
      </w:pPr>
      <w:r w:rsidRPr="00797F9E">
        <w:rPr>
          <w:rFonts w:ascii="Trebuchet MS" w:hAnsi="Trebuchet MS"/>
          <w:sz w:val="16"/>
        </w:rPr>
        <w:t xml:space="preserve">Sekoni et al. 2017: </w:t>
      </w:r>
    </w:p>
    <w:p w14:paraId="3703A23B" w14:textId="77777777" w:rsidR="00797F9E" w:rsidRPr="00797F9E" w:rsidRDefault="003209CC" w:rsidP="00797F9E">
      <w:pPr>
        <w:rPr>
          <w:rFonts w:ascii="Trebuchet MS" w:hAnsi="Trebuchet MS"/>
          <w:sz w:val="16"/>
        </w:rPr>
      </w:pPr>
      <w:hyperlink r:id="rId1" w:history="1">
        <w:r w:rsidR="00797F9E" w:rsidRPr="00797F9E">
          <w:rPr>
            <w:sz w:val="16"/>
          </w:rPr>
          <w:t>https://onlinelibrary.wiley.com/doi/epdf/10.7448/IAS.20.1.21624</w:t>
        </w:r>
      </w:hyperlink>
    </w:p>
    <w:p w14:paraId="21737432" w14:textId="77777777" w:rsidR="00797F9E" w:rsidRPr="00797F9E" w:rsidRDefault="00797F9E" w:rsidP="00797F9E">
      <w:pPr>
        <w:rPr>
          <w:rFonts w:ascii="Trebuchet MS" w:hAnsi="Trebuchet MS"/>
          <w:sz w:val="16"/>
        </w:rPr>
      </w:pPr>
    </w:p>
    <w:p w14:paraId="653D75EF" w14:textId="77777777" w:rsidR="00797F9E" w:rsidRPr="00797F9E" w:rsidRDefault="00797F9E" w:rsidP="00797F9E">
      <w:pPr>
        <w:rPr>
          <w:rFonts w:ascii="Trebuchet MS" w:hAnsi="Trebuchet MS"/>
          <w:sz w:val="16"/>
        </w:rPr>
      </w:pPr>
      <w:r w:rsidRPr="00797F9E">
        <w:rPr>
          <w:rFonts w:ascii="Trebuchet MS" w:hAnsi="Trebuchet MS"/>
          <w:sz w:val="16"/>
        </w:rPr>
        <w:t>Horvat et al. 2014: https://www.cochranelibrary.com/cdsr/doi/10.1002/14651858.CD009405.pub2/full?highlightAbstract=inequaliti&amp;highlightAbstract=health&amp;highlightAbstract=inequalities&amp;highlightAbstract=inequ</w:t>
      </w:r>
    </w:p>
    <w:p w14:paraId="2BAF7059" w14:textId="77777777" w:rsidR="00797F9E" w:rsidRPr="00320DB4" w:rsidRDefault="00797F9E" w:rsidP="00320DB4">
      <w:pPr>
        <w:rPr>
          <w:rFonts w:ascii="Trebuchet MS" w:hAnsi="Trebuchet MS"/>
          <w:sz w:val="16"/>
        </w:rPr>
      </w:pPr>
    </w:p>
    <w:p w14:paraId="01D7BF4F" w14:textId="52ED2881" w:rsidR="00320DB4" w:rsidRDefault="00320DB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464BA" w14:textId="1DA972E7" w:rsidR="00182544" w:rsidRDefault="00182544" w:rsidP="00182544">
    <w:pPr>
      <w:pStyle w:val="Header"/>
      <w:jc w:val="right"/>
    </w:pPr>
    <w:r w:rsidRPr="00182544">
      <w:rPr>
        <w:noProof/>
      </w:rPr>
      <w:drawing>
        <wp:inline distT="0" distB="0" distL="0" distR="0" wp14:anchorId="5426E37B" wp14:editId="1DF0102E">
          <wp:extent cx="1943100" cy="487680"/>
          <wp:effectExtent l="0" t="0" r="0" b="7620"/>
          <wp:docPr id="2" name="Picture 2" descr="S:\HEALTHWATCH\Images &amp; Photos\HW Logos and Icons\HW_Wandsworth_A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ALTHWATCH\Images &amp; Photos\HW Logos and Icons\HW_Wandsworth_A4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876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7597"/>
    <w:multiLevelType w:val="hybridMultilevel"/>
    <w:tmpl w:val="3FF4DA9C"/>
    <w:lvl w:ilvl="0" w:tplc="9D565A08">
      <w:start w:val="1"/>
      <w:numFmt w:val="bullet"/>
      <w:lvlText w:val="-"/>
      <w:lvlJc w:val="left"/>
      <w:pPr>
        <w:ind w:left="1495" w:hanging="360"/>
      </w:pPr>
      <w:rPr>
        <w:rFonts w:ascii="Trebuchet MS" w:eastAsia="Calibri" w:hAnsi="Trebuchet MS" w:cs="Calibri"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 w15:restartNumberingAfterBreak="0">
    <w:nsid w:val="0C1A6E42"/>
    <w:multiLevelType w:val="hybridMultilevel"/>
    <w:tmpl w:val="4D4EF946"/>
    <w:lvl w:ilvl="0" w:tplc="F97C8C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E5461C0"/>
    <w:multiLevelType w:val="hybridMultilevel"/>
    <w:tmpl w:val="9FC49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23D7D"/>
    <w:multiLevelType w:val="hybridMultilevel"/>
    <w:tmpl w:val="6FB604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7A60FB"/>
    <w:multiLevelType w:val="hybridMultilevel"/>
    <w:tmpl w:val="8ABA8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496254"/>
    <w:multiLevelType w:val="hybridMultilevel"/>
    <w:tmpl w:val="0D3C2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DA7B3F"/>
    <w:multiLevelType w:val="hybridMultilevel"/>
    <w:tmpl w:val="B39C00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643B2C"/>
    <w:multiLevelType w:val="hybridMultilevel"/>
    <w:tmpl w:val="91A28B76"/>
    <w:lvl w:ilvl="0" w:tplc="3D3A34B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68B5570"/>
    <w:multiLevelType w:val="hybridMultilevel"/>
    <w:tmpl w:val="ACE2E27E"/>
    <w:lvl w:ilvl="0" w:tplc="0E589828">
      <w:numFmt w:val="bullet"/>
      <w:lvlText w:val="-"/>
      <w:lvlJc w:val="left"/>
      <w:pPr>
        <w:ind w:left="1440" w:hanging="360"/>
      </w:pPr>
      <w:rPr>
        <w:rFonts w:ascii="Trebuchet MS" w:eastAsiaTheme="minorHAnsi" w:hAnsi="Trebuchet M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7FB4C48"/>
    <w:multiLevelType w:val="hybridMultilevel"/>
    <w:tmpl w:val="66F070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FD0412C"/>
    <w:multiLevelType w:val="hybridMultilevel"/>
    <w:tmpl w:val="EE361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037D29"/>
    <w:multiLevelType w:val="hybridMultilevel"/>
    <w:tmpl w:val="DAC2E5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593D0B"/>
    <w:multiLevelType w:val="hybridMultilevel"/>
    <w:tmpl w:val="7B562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390875"/>
    <w:multiLevelType w:val="hybridMultilevel"/>
    <w:tmpl w:val="46C42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CB233F"/>
    <w:multiLevelType w:val="hybridMultilevel"/>
    <w:tmpl w:val="3FF4EC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6807B3"/>
    <w:multiLevelType w:val="hybridMultilevel"/>
    <w:tmpl w:val="26F4CB4A"/>
    <w:lvl w:ilvl="0" w:tplc="0E589828">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901701"/>
    <w:multiLevelType w:val="hybridMultilevel"/>
    <w:tmpl w:val="72B88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1C1EAB"/>
    <w:multiLevelType w:val="hybridMultilevel"/>
    <w:tmpl w:val="B808BA7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5C3A8D"/>
    <w:multiLevelType w:val="hybridMultilevel"/>
    <w:tmpl w:val="E51E2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330641"/>
    <w:multiLevelType w:val="hybridMultilevel"/>
    <w:tmpl w:val="2EDE5D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E2F6936"/>
    <w:multiLevelType w:val="hybridMultilevel"/>
    <w:tmpl w:val="1E8C5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6D39B0"/>
    <w:multiLevelType w:val="hybridMultilevel"/>
    <w:tmpl w:val="9166A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460BDC"/>
    <w:multiLevelType w:val="hybridMultilevel"/>
    <w:tmpl w:val="A3243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175209"/>
    <w:multiLevelType w:val="hybridMultilevel"/>
    <w:tmpl w:val="9A809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0D4A56"/>
    <w:multiLevelType w:val="hybridMultilevel"/>
    <w:tmpl w:val="1450B4C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D27E09"/>
    <w:multiLevelType w:val="hybridMultilevel"/>
    <w:tmpl w:val="C24EC4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2"/>
  </w:num>
  <w:num w:numId="3">
    <w:abstractNumId w:val="2"/>
  </w:num>
  <w:num w:numId="4">
    <w:abstractNumId w:val="19"/>
  </w:num>
  <w:num w:numId="5">
    <w:abstractNumId w:val="9"/>
  </w:num>
  <w:num w:numId="6">
    <w:abstractNumId w:val="5"/>
  </w:num>
  <w:num w:numId="7">
    <w:abstractNumId w:val="13"/>
  </w:num>
  <w:num w:numId="8">
    <w:abstractNumId w:val="10"/>
  </w:num>
  <w:num w:numId="9">
    <w:abstractNumId w:val="23"/>
  </w:num>
  <w:num w:numId="10">
    <w:abstractNumId w:val="8"/>
  </w:num>
  <w:num w:numId="11">
    <w:abstractNumId w:val="16"/>
  </w:num>
  <w:num w:numId="12">
    <w:abstractNumId w:val="4"/>
  </w:num>
  <w:num w:numId="13">
    <w:abstractNumId w:val="22"/>
  </w:num>
  <w:num w:numId="14">
    <w:abstractNumId w:val="20"/>
  </w:num>
  <w:num w:numId="15">
    <w:abstractNumId w:val="25"/>
  </w:num>
  <w:num w:numId="16">
    <w:abstractNumId w:val="11"/>
  </w:num>
  <w:num w:numId="17">
    <w:abstractNumId w:val="21"/>
  </w:num>
  <w:num w:numId="18">
    <w:abstractNumId w:val="17"/>
  </w:num>
  <w:num w:numId="19">
    <w:abstractNumId w:val="24"/>
  </w:num>
  <w:num w:numId="20">
    <w:abstractNumId w:val="14"/>
  </w:num>
  <w:num w:numId="21">
    <w:abstractNumId w:val="6"/>
  </w:num>
  <w:num w:numId="22">
    <w:abstractNumId w:val="3"/>
  </w:num>
  <w:num w:numId="23">
    <w:abstractNumId w:val="1"/>
  </w:num>
  <w:num w:numId="24">
    <w:abstractNumId w:val="7"/>
  </w:num>
  <w:num w:numId="25">
    <w:abstractNumId w:val="0"/>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90A"/>
    <w:rsid w:val="000002A6"/>
    <w:rsid w:val="0000087C"/>
    <w:rsid w:val="000271E0"/>
    <w:rsid w:val="00051641"/>
    <w:rsid w:val="00062CBB"/>
    <w:rsid w:val="0006300A"/>
    <w:rsid w:val="0006590A"/>
    <w:rsid w:val="00075479"/>
    <w:rsid w:val="000A452E"/>
    <w:rsid w:val="000C37C4"/>
    <w:rsid w:val="000F55C7"/>
    <w:rsid w:val="001230AE"/>
    <w:rsid w:val="00137792"/>
    <w:rsid w:val="00165159"/>
    <w:rsid w:val="00167FF7"/>
    <w:rsid w:val="00175C15"/>
    <w:rsid w:val="00182544"/>
    <w:rsid w:val="001828E1"/>
    <w:rsid w:val="001A2012"/>
    <w:rsid w:val="001B08F3"/>
    <w:rsid w:val="001D1773"/>
    <w:rsid w:val="00201368"/>
    <w:rsid w:val="00202903"/>
    <w:rsid w:val="002117EB"/>
    <w:rsid w:val="00280C61"/>
    <w:rsid w:val="002A5F3D"/>
    <w:rsid w:val="002E12AC"/>
    <w:rsid w:val="002E5FA2"/>
    <w:rsid w:val="003209CC"/>
    <w:rsid w:val="00320DB4"/>
    <w:rsid w:val="00330201"/>
    <w:rsid w:val="0035039F"/>
    <w:rsid w:val="00353647"/>
    <w:rsid w:val="00360C8E"/>
    <w:rsid w:val="00383EC0"/>
    <w:rsid w:val="003C28B0"/>
    <w:rsid w:val="003C29DC"/>
    <w:rsid w:val="003C489F"/>
    <w:rsid w:val="003D3B50"/>
    <w:rsid w:val="003D5AE8"/>
    <w:rsid w:val="003E67B8"/>
    <w:rsid w:val="00406477"/>
    <w:rsid w:val="00410E89"/>
    <w:rsid w:val="004119DD"/>
    <w:rsid w:val="00415AEB"/>
    <w:rsid w:val="0045383E"/>
    <w:rsid w:val="00475039"/>
    <w:rsid w:val="00493F52"/>
    <w:rsid w:val="0049541F"/>
    <w:rsid w:val="004F2CEF"/>
    <w:rsid w:val="004F5171"/>
    <w:rsid w:val="005045D4"/>
    <w:rsid w:val="00597F5A"/>
    <w:rsid w:val="005A3A99"/>
    <w:rsid w:val="005B5A89"/>
    <w:rsid w:val="005F532C"/>
    <w:rsid w:val="00601D1F"/>
    <w:rsid w:val="00621B66"/>
    <w:rsid w:val="00623AAF"/>
    <w:rsid w:val="006308E8"/>
    <w:rsid w:val="006476C1"/>
    <w:rsid w:val="00657460"/>
    <w:rsid w:val="00663807"/>
    <w:rsid w:val="00676153"/>
    <w:rsid w:val="00677B54"/>
    <w:rsid w:val="006B2F55"/>
    <w:rsid w:val="006F4D77"/>
    <w:rsid w:val="006F4F0F"/>
    <w:rsid w:val="0070218B"/>
    <w:rsid w:val="00711E92"/>
    <w:rsid w:val="0071663A"/>
    <w:rsid w:val="00725971"/>
    <w:rsid w:val="00751889"/>
    <w:rsid w:val="0076128A"/>
    <w:rsid w:val="00787125"/>
    <w:rsid w:val="00797F9E"/>
    <w:rsid w:val="007A34D9"/>
    <w:rsid w:val="007A41BE"/>
    <w:rsid w:val="007B5B96"/>
    <w:rsid w:val="00820870"/>
    <w:rsid w:val="00861249"/>
    <w:rsid w:val="008740C7"/>
    <w:rsid w:val="008A40F9"/>
    <w:rsid w:val="008B64CE"/>
    <w:rsid w:val="00926572"/>
    <w:rsid w:val="00935955"/>
    <w:rsid w:val="00940504"/>
    <w:rsid w:val="00966E28"/>
    <w:rsid w:val="00975334"/>
    <w:rsid w:val="009943C0"/>
    <w:rsid w:val="009A6FDE"/>
    <w:rsid w:val="009B696F"/>
    <w:rsid w:val="009C3F7E"/>
    <w:rsid w:val="009F1692"/>
    <w:rsid w:val="009F6FB1"/>
    <w:rsid w:val="00A32B4A"/>
    <w:rsid w:val="00A35190"/>
    <w:rsid w:val="00A421B9"/>
    <w:rsid w:val="00A4664E"/>
    <w:rsid w:val="00A55529"/>
    <w:rsid w:val="00A72496"/>
    <w:rsid w:val="00A7263A"/>
    <w:rsid w:val="00A76A65"/>
    <w:rsid w:val="00A95F9D"/>
    <w:rsid w:val="00B01555"/>
    <w:rsid w:val="00B036C5"/>
    <w:rsid w:val="00B20BD5"/>
    <w:rsid w:val="00B37189"/>
    <w:rsid w:val="00B6092A"/>
    <w:rsid w:val="00B66167"/>
    <w:rsid w:val="00B66B51"/>
    <w:rsid w:val="00B8105E"/>
    <w:rsid w:val="00B9009F"/>
    <w:rsid w:val="00BA2438"/>
    <w:rsid w:val="00BA3FAE"/>
    <w:rsid w:val="00BB1F75"/>
    <w:rsid w:val="00BE0136"/>
    <w:rsid w:val="00C0631B"/>
    <w:rsid w:val="00C1508F"/>
    <w:rsid w:val="00C30D32"/>
    <w:rsid w:val="00C64305"/>
    <w:rsid w:val="00C6788B"/>
    <w:rsid w:val="00C72F06"/>
    <w:rsid w:val="00C81D23"/>
    <w:rsid w:val="00CB6250"/>
    <w:rsid w:val="00CE4771"/>
    <w:rsid w:val="00CF7A2B"/>
    <w:rsid w:val="00D11FFC"/>
    <w:rsid w:val="00D32FB9"/>
    <w:rsid w:val="00D549A9"/>
    <w:rsid w:val="00D57B22"/>
    <w:rsid w:val="00D63878"/>
    <w:rsid w:val="00D66AD7"/>
    <w:rsid w:val="00D8117C"/>
    <w:rsid w:val="00D90BA8"/>
    <w:rsid w:val="00D94AAF"/>
    <w:rsid w:val="00D95183"/>
    <w:rsid w:val="00DA60C4"/>
    <w:rsid w:val="00DE6E55"/>
    <w:rsid w:val="00DF0D3C"/>
    <w:rsid w:val="00E41030"/>
    <w:rsid w:val="00E60C41"/>
    <w:rsid w:val="00E73E19"/>
    <w:rsid w:val="00F44444"/>
    <w:rsid w:val="00F91F7A"/>
    <w:rsid w:val="00FB5465"/>
    <w:rsid w:val="00FE4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73DA7"/>
  <w15:docId w15:val="{9E529224-9530-4A94-8E1B-7C20B1665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BookTitle">
    <w:name w:val="Book Title"/>
    <w:basedOn w:val="DefaultParagraphFont"/>
    <w:uiPriority w:val="33"/>
    <w:qFormat/>
    <w:rsid w:val="002E5FA2"/>
    <w:rPr>
      <w:b/>
      <w:bCs/>
      <w:smallCaps/>
      <w:spacing w:val="5"/>
    </w:rPr>
  </w:style>
  <w:style w:type="paragraph" w:styleId="ListParagraph">
    <w:name w:val="List Paragraph"/>
    <w:basedOn w:val="Normal"/>
    <w:uiPriority w:val="34"/>
    <w:qFormat/>
    <w:rsid w:val="002E5FA2"/>
    <w:pPr>
      <w:ind w:left="720"/>
      <w:contextualSpacing/>
    </w:pPr>
  </w:style>
  <w:style w:type="paragraph" w:styleId="BalloonText">
    <w:name w:val="Balloon Text"/>
    <w:basedOn w:val="Normal"/>
    <w:link w:val="BalloonTextChar"/>
    <w:uiPriority w:val="99"/>
    <w:semiHidden/>
    <w:unhideWhenUsed/>
    <w:rsid w:val="00A72496"/>
    <w:rPr>
      <w:rFonts w:ascii="Tahoma" w:hAnsi="Tahoma" w:cs="Tahoma"/>
      <w:sz w:val="16"/>
      <w:szCs w:val="16"/>
    </w:rPr>
  </w:style>
  <w:style w:type="character" w:customStyle="1" w:styleId="BalloonTextChar">
    <w:name w:val="Balloon Text Char"/>
    <w:basedOn w:val="DefaultParagraphFont"/>
    <w:link w:val="BalloonText"/>
    <w:uiPriority w:val="99"/>
    <w:semiHidden/>
    <w:rsid w:val="00A72496"/>
    <w:rPr>
      <w:rFonts w:ascii="Tahoma" w:hAnsi="Tahoma" w:cs="Tahoma"/>
      <w:sz w:val="16"/>
      <w:szCs w:val="16"/>
    </w:rPr>
  </w:style>
  <w:style w:type="character" w:styleId="CommentReference">
    <w:name w:val="annotation reference"/>
    <w:basedOn w:val="DefaultParagraphFont"/>
    <w:uiPriority w:val="99"/>
    <w:semiHidden/>
    <w:unhideWhenUsed/>
    <w:rsid w:val="00751889"/>
    <w:rPr>
      <w:sz w:val="16"/>
      <w:szCs w:val="16"/>
    </w:rPr>
  </w:style>
  <w:style w:type="paragraph" w:styleId="CommentText">
    <w:name w:val="annotation text"/>
    <w:basedOn w:val="Normal"/>
    <w:link w:val="CommentTextChar"/>
    <w:uiPriority w:val="99"/>
    <w:semiHidden/>
    <w:unhideWhenUsed/>
    <w:rsid w:val="00751889"/>
    <w:rPr>
      <w:sz w:val="20"/>
      <w:szCs w:val="20"/>
    </w:rPr>
  </w:style>
  <w:style w:type="character" w:customStyle="1" w:styleId="CommentTextChar">
    <w:name w:val="Comment Text Char"/>
    <w:basedOn w:val="DefaultParagraphFont"/>
    <w:link w:val="CommentText"/>
    <w:uiPriority w:val="99"/>
    <w:semiHidden/>
    <w:rsid w:val="00751889"/>
    <w:rPr>
      <w:sz w:val="20"/>
      <w:szCs w:val="20"/>
    </w:rPr>
  </w:style>
  <w:style w:type="paragraph" w:styleId="CommentSubject">
    <w:name w:val="annotation subject"/>
    <w:basedOn w:val="CommentText"/>
    <w:next w:val="CommentText"/>
    <w:link w:val="CommentSubjectChar"/>
    <w:uiPriority w:val="99"/>
    <w:semiHidden/>
    <w:unhideWhenUsed/>
    <w:rsid w:val="00751889"/>
    <w:rPr>
      <w:b/>
      <w:bCs/>
    </w:rPr>
  </w:style>
  <w:style w:type="character" w:customStyle="1" w:styleId="CommentSubjectChar">
    <w:name w:val="Comment Subject Char"/>
    <w:basedOn w:val="CommentTextChar"/>
    <w:link w:val="CommentSubject"/>
    <w:uiPriority w:val="99"/>
    <w:semiHidden/>
    <w:rsid w:val="00751889"/>
    <w:rPr>
      <w:b/>
      <w:bCs/>
      <w:sz w:val="20"/>
      <w:szCs w:val="20"/>
    </w:rPr>
  </w:style>
  <w:style w:type="character" w:styleId="Hyperlink">
    <w:name w:val="Hyperlink"/>
    <w:basedOn w:val="DefaultParagraphFont"/>
    <w:uiPriority w:val="99"/>
    <w:unhideWhenUsed/>
    <w:rsid w:val="00137792"/>
    <w:rPr>
      <w:color w:val="0000FF" w:themeColor="hyperlink"/>
      <w:u w:val="single"/>
    </w:rPr>
  </w:style>
  <w:style w:type="character" w:customStyle="1" w:styleId="UnresolvedMention1">
    <w:name w:val="Unresolved Mention1"/>
    <w:basedOn w:val="DefaultParagraphFont"/>
    <w:uiPriority w:val="99"/>
    <w:semiHidden/>
    <w:unhideWhenUsed/>
    <w:rsid w:val="00137792"/>
    <w:rPr>
      <w:color w:val="605E5C"/>
      <w:shd w:val="clear" w:color="auto" w:fill="E1DFDD"/>
    </w:rPr>
  </w:style>
  <w:style w:type="paragraph" w:styleId="Revision">
    <w:name w:val="Revision"/>
    <w:hidden/>
    <w:uiPriority w:val="99"/>
    <w:semiHidden/>
    <w:rsid w:val="00663807"/>
  </w:style>
  <w:style w:type="table" w:styleId="TableGrid">
    <w:name w:val="Table Grid"/>
    <w:basedOn w:val="TableNormal"/>
    <w:uiPriority w:val="59"/>
    <w:rsid w:val="00DE6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20DB4"/>
    <w:rPr>
      <w:sz w:val="20"/>
      <w:szCs w:val="20"/>
    </w:rPr>
  </w:style>
  <w:style w:type="character" w:customStyle="1" w:styleId="FootnoteTextChar">
    <w:name w:val="Footnote Text Char"/>
    <w:basedOn w:val="DefaultParagraphFont"/>
    <w:link w:val="FootnoteText"/>
    <w:uiPriority w:val="99"/>
    <w:semiHidden/>
    <w:rsid w:val="00320DB4"/>
    <w:rPr>
      <w:sz w:val="20"/>
      <w:szCs w:val="20"/>
    </w:rPr>
  </w:style>
  <w:style w:type="character" w:styleId="FootnoteReference">
    <w:name w:val="footnote reference"/>
    <w:basedOn w:val="DefaultParagraphFont"/>
    <w:uiPriority w:val="99"/>
    <w:semiHidden/>
    <w:unhideWhenUsed/>
    <w:rsid w:val="00320DB4"/>
    <w:rPr>
      <w:vertAlign w:val="superscript"/>
    </w:rPr>
  </w:style>
  <w:style w:type="paragraph" w:styleId="Header">
    <w:name w:val="header"/>
    <w:basedOn w:val="Normal"/>
    <w:link w:val="HeaderChar"/>
    <w:uiPriority w:val="99"/>
    <w:unhideWhenUsed/>
    <w:rsid w:val="00415AEB"/>
    <w:pPr>
      <w:tabs>
        <w:tab w:val="center" w:pos="4513"/>
        <w:tab w:val="right" w:pos="9026"/>
      </w:tabs>
    </w:pPr>
  </w:style>
  <w:style w:type="character" w:customStyle="1" w:styleId="HeaderChar">
    <w:name w:val="Header Char"/>
    <w:basedOn w:val="DefaultParagraphFont"/>
    <w:link w:val="Header"/>
    <w:uiPriority w:val="99"/>
    <w:rsid w:val="00415AEB"/>
  </w:style>
  <w:style w:type="paragraph" w:styleId="Footer">
    <w:name w:val="footer"/>
    <w:basedOn w:val="Normal"/>
    <w:link w:val="FooterChar"/>
    <w:uiPriority w:val="99"/>
    <w:unhideWhenUsed/>
    <w:rsid w:val="00415AEB"/>
    <w:pPr>
      <w:tabs>
        <w:tab w:val="center" w:pos="4513"/>
        <w:tab w:val="right" w:pos="9026"/>
      </w:tabs>
    </w:pPr>
  </w:style>
  <w:style w:type="character" w:customStyle="1" w:styleId="FooterChar">
    <w:name w:val="Footer Char"/>
    <w:basedOn w:val="DefaultParagraphFont"/>
    <w:link w:val="Footer"/>
    <w:uiPriority w:val="99"/>
    <w:rsid w:val="00415A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en.wikipedia.org/wiki/Mental_disorder"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onlinelibrary.wiley.com/doi/epdf/10.7448/IAS.20.1.216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04A07-8D9E-4666-B0BC-38736B2CA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5199</Words>
  <Characters>29638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Cook</dc:creator>
  <cp:lastModifiedBy>healthwatch</cp:lastModifiedBy>
  <cp:revision>2</cp:revision>
  <cp:lastPrinted>2018-11-14T16:32:00Z</cp:lastPrinted>
  <dcterms:created xsi:type="dcterms:W3CDTF">2019-07-15T11:30:00Z</dcterms:created>
  <dcterms:modified xsi:type="dcterms:W3CDTF">2019-07-15T11:30:00Z</dcterms:modified>
</cp:coreProperties>
</file>